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6945"/>
      </w:tblGrid>
      <w:tr w:rsidR="00884E2C" w:rsidRPr="0067592F" w14:paraId="668803A4" w14:textId="77777777" w:rsidTr="0082523D">
        <w:trPr>
          <w:trHeight w:val="340"/>
        </w:trPr>
        <w:tc>
          <w:tcPr>
            <w:tcW w:w="3374" w:type="dxa"/>
            <w:tcBorders>
              <w:top w:val="single" w:sz="4" w:space="0" w:color="auto"/>
              <w:left w:val="single" w:sz="4" w:space="0" w:color="auto"/>
              <w:bottom w:val="single" w:sz="4" w:space="0" w:color="auto"/>
              <w:right w:val="single" w:sz="4" w:space="0" w:color="auto"/>
            </w:tcBorders>
            <w:shd w:val="clear" w:color="auto" w:fill="F2F2F2"/>
            <w:vAlign w:val="center"/>
          </w:tcPr>
          <w:p w14:paraId="53A7A264" w14:textId="77777777" w:rsidR="00884E2C" w:rsidRPr="0067592F" w:rsidRDefault="001A3136" w:rsidP="00796AA8">
            <w:pPr>
              <w:rPr>
                <w:rFonts w:ascii="Tahoma" w:hAnsi="Tahoma" w:cs="Tahoma"/>
                <w:b/>
                <w:bCs/>
                <w:sz w:val="15"/>
                <w:szCs w:val="15"/>
              </w:rPr>
            </w:pPr>
            <w:r w:rsidRPr="0067592F">
              <w:rPr>
                <w:rFonts w:ascii="Tahoma" w:hAnsi="Tahoma" w:cs="Tahoma"/>
                <w:b/>
                <w:bCs/>
                <w:sz w:val="15"/>
                <w:szCs w:val="15"/>
              </w:rPr>
              <w:t>Firma</w:t>
            </w:r>
            <w:r w:rsidR="00E65D0A" w:rsidRPr="0067592F">
              <w:rPr>
                <w:rFonts w:ascii="Tahoma" w:hAnsi="Tahoma" w:cs="Tahoma"/>
                <w:b/>
                <w:bCs/>
                <w:sz w:val="15"/>
                <w:szCs w:val="15"/>
              </w:rPr>
              <w:t xml:space="preserve"> - </w:t>
            </w:r>
            <w:r w:rsidRPr="0067592F">
              <w:rPr>
                <w:rFonts w:ascii="Tahoma" w:hAnsi="Tahoma" w:cs="Tahoma"/>
                <w:b/>
                <w:bCs/>
                <w:sz w:val="15"/>
                <w:szCs w:val="15"/>
              </w:rPr>
              <w:t xml:space="preserve">Kuruluş Unvanı </w:t>
            </w:r>
            <w:r w:rsidR="00E65D0A" w:rsidRPr="0067592F">
              <w:rPr>
                <w:rFonts w:ascii="Tahoma" w:hAnsi="Tahoma" w:cs="Tahoma"/>
                <w:b/>
                <w:bCs/>
                <w:sz w:val="15"/>
                <w:szCs w:val="15"/>
              </w:rPr>
              <w:t xml:space="preserve">&amp; </w:t>
            </w:r>
            <w:proofErr w:type="spellStart"/>
            <w:r w:rsidR="00011F48" w:rsidRPr="0067592F">
              <w:rPr>
                <w:rFonts w:ascii="Tahoma" w:hAnsi="Tahoma" w:cs="Tahoma"/>
                <w:b/>
                <w:bCs/>
                <w:color w:val="2F5496"/>
                <w:sz w:val="15"/>
                <w:szCs w:val="15"/>
              </w:rPr>
              <w:t>Company</w:t>
            </w:r>
            <w:proofErr w:type="spellEnd"/>
            <w:r w:rsidR="00011F48" w:rsidRPr="0067592F">
              <w:rPr>
                <w:rFonts w:ascii="Tahoma" w:hAnsi="Tahoma" w:cs="Tahoma"/>
                <w:b/>
                <w:bCs/>
                <w:color w:val="2F5496"/>
                <w:sz w:val="15"/>
                <w:szCs w:val="15"/>
              </w:rPr>
              <w:t xml:space="preserve"> </w:t>
            </w:r>
            <w:r w:rsidR="00E65D0A" w:rsidRPr="0067592F">
              <w:rPr>
                <w:rFonts w:ascii="Tahoma" w:hAnsi="Tahoma" w:cs="Tahoma"/>
                <w:b/>
                <w:bCs/>
                <w:color w:val="2F5496"/>
                <w:sz w:val="15"/>
                <w:szCs w:val="15"/>
              </w:rPr>
              <w:t>-</w:t>
            </w:r>
            <w:r w:rsidR="00011F48" w:rsidRPr="0067592F">
              <w:rPr>
                <w:rFonts w:ascii="Tahoma" w:hAnsi="Tahoma" w:cs="Tahoma"/>
                <w:b/>
                <w:bCs/>
                <w:color w:val="2F5496"/>
                <w:sz w:val="15"/>
                <w:szCs w:val="15"/>
              </w:rPr>
              <w:t xml:space="preserve"> </w:t>
            </w:r>
            <w:proofErr w:type="spellStart"/>
            <w:r w:rsidR="00011F48" w:rsidRPr="0067592F">
              <w:rPr>
                <w:rFonts w:ascii="Tahoma" w:hAnsi="Tahoma" w:cs="Tahoma"/>
                <w:b/>
                <w:bCs/>
                <w:color w:val="2F5496"/>
                <w:sz w:val="15"/>
                <w:szCs w:val="15"/>
              </w:rPr>
              <w:t>Organization</w:t>
            </w:r>
            <w:proofErr w:type="spellEnd"/>
            <w:r w:rsidR="00011F48" w:rsidRPr="0067592F">
              <w:rPr>
                <w:rFonts w:ascii="Tahoma" w:hAnsi="Tahoma" w:cs="Tahoma"/>
                <w:b/>
                <w:bCs/>
                <w:color w:val="2F5496"/>
                <w:sz w:val="15"/>
                <w:szCs w:val="15"/>
              </w:rPr>
              <w:t xml:space="preserve"> </w:t>
            </w:r>
            <w:proofErr w:type="spellStart"/>
            <w:r w:rsidR="00011F48" w:rsidRPr="0067592F">
              <w:rPr>
                <w:rFonts w:ascii="Tahoma" w:hAnsi="Tahoma" w:cs="Tahoma"/>
                <w:b/>
                <w:bCs/>
                <w:color w:val="2F5496"/>
                <w:sz w:val="15"/>
                <w:szCs w:val="15"/>
              </w:rPr>
              <w:t>Title</w:t>
            </w:r>
            <w:proofErr w:type="spellEnd"/>
            <w:r w:rsidR="00011F48" w:rsidRPr="0067592F">
              <w:rPr>
                <w:rFonts w:ascii="Tahoma" w:hAnsi="Tahoma" w:cs="Tahoma"/>
                <w:b/>
                <w:bCs/>
                <w:sz w:val="15"/>
                <w:szCs w:val="15"/>
              </w:rPr>
              <w:t xml:space="preserve"> </w:t>
            </w:r>
          </w:p>
        </w:tc>
        <w:tc>
          <w:tcPr>
            <w:tcW w:w="6945" w:type="dxa"/>
            <w:tcBorders>
              <w:top w:val="single" w:sz="4" w:space="0" w:color="auto"/>
              <w:left w:val="single" w:sz="4" w:space="0" w:color="auto"/>
              <w:bottom w:val="single" w:sz="4" w:space="0" w:color="auto"/>
              <w:right w:val="single" w:sz="4" w:space="0" w:color="auto"/>
            </w:tcBorders>
            <w:vAlign w:val="center"/>
          </w:tcPr>
          <w:p w14:paraId="610DB93B" w14:textId="77777777" w:rsidR="00884E2C" w:rsidRPr="0067592F" w:rsidRDefault="00884E2C" w:rsidP="00796AA8">
            <w:pPr>
              <w:rPr>
                <w:rFonts w:ascii="Tahoma" w:hAnsi="Tahoma" w:cs="Tahoma"/>
                <w:sz w:val="15"/>
                <w:szCs w:val="15"/>
              </w:rPr>
            </w:pPr>
          </w:p>
        </w:tc>
      </w:tr>
    </w:tbl>
    <w:p w14:paraId="2DF5F597" w14:textId="31C6D61C" w:rsidR="0067592F" w:rsidRPr="0067592F" w:rsidRDefault="0067592F" w:rsidP="0067592F">
      <w:pPr>
        <w:jc w:val="both"/>
        <w:rPr>
          <w:rFonts w:ascii="Arial" w:hAnsi="Arial" w:cs="Arial"/>
          <w:b/>
          <w:bCs/>
          <w:color w:val="000000" w:themeColor="text1"/>
          <w:sz w:val="4"/>
          <w:szCs w:val="4"/>
        </w:rPr>
      </w:pPr>
    </w:p>
    <w:tbl>
      <w:tblPr>
        <w:tblStyle w:val="TabloKlavuzu"/>
        <w:tblW w:w="10348" w:type="dxa"/>
        <w:tblInd w:w="-5" w:type="dxa"/>
        <w:tblLook w:val="04A0" w:firstRow="1" w:lastRow="0" w:firstColumn="1" w:lastColumn="0" w:noHBand="0" w:noVBand="1"/>
      </w:tblPr>
      <w:tblGrid>
        <w:gridCol w:w="1701"/>
        <w:gridCol w:w="851"/>
        <w:gridCol w:w="2835"/>
        <w:gridCol w:w="850"/>
        <w:gridCol w:w="3261"/>
        <w:gridCol w:w="850"/>
      </w:tblGrid>
      <w:tr w:rsidR="0067592F" w:rsidRPr="0067592F" w14:paraId="5BED9188" w14:textId="77777777" w:rsidTr="0067592F">
        <w:trPr>
          <w:trHeight w:val="284"/>
        </w:trPr>
        <w:tc>
          <w:tcPr>
            <w:tcW w:w="10348" w:type="dxa"/>
            <w:gridSpan w:val="6"/>
            <w:shd w:val="clear" w:color="auto" w:fill="F2F2F2" w:themeFill="background1" w:themeFillShade="F2"/>
            <w:vAlign w:val="center"/>
          </w:tcPr>
          <w:p w14:paraId="599F7011" w14:textId="77777777" w:rsidR="0067592F" w:rsidRPr="0067592F" w:rsidRDefault="0067592F" w:rsidP="00BA1E7D">
            <w:pPr>
              <w:jc w:val="center"/>
              <w:rPr>
                <w:rFonts w:ascii="Tahoma" w:hAnsi="Tahoma" w:cs="Tahoma"/>
                <w:b/>
                <w:bCs/>
                <w:color w:val="000000" w:themeColor="text1"/>
                <w:sz w:val="15"/>
                <w:szCs w:val="15"/>
              </w:rPr>
            </w:pPr>
            <w:proofErr w:type="spellStart"/>
            <w:r w:rsidRPr="0067592F">
              <w:rPr>
                <w:rFonts w:ascii="Tahoma" w:hAnsi="Tahoma" w:cs="Tahoma"/>
                <w:b/>
                <w:bCs/>
                <w:color w:val="000000" w:themeColor="text1"/>
                <w:sz w:val="15"/>
                <w:szCs w:val="15"/>
              </w:rPr>
              <w:t>EnYS</w:t>
            </w:r>
            <w:proofErr w:type="spellEnd"/>
            <w:r w:rsidRPr="0067592F">
              <w:rPr>
                <w:rFonts w:ascii="Tahoma" w:hAnsi="Tahoma" w:cs="Tahoma"/>
                <w:b/>
                <w:bCs/>
                <w:color w:val="000000" w:themeColor="text1"/>
                <w:sz w:val="15"/>
                <w:szCs w:val="15"/>
              </w:rPr>
              <w:t xml:space="preserve"> etkin personelinin sayısı</w:t>
            </w:r>
          </w:p>
          <w:p w14:paraId="549B1125" w14:textId="77777777" w:rsidR="0067592F" w:rsidRPr="0067592F" w:rsidRDefault="0067592F" w:rsidP="00BA1E7D">
            <w:pPr>
              <w:rPr>
                <w:rFonts w:ascii="Tahoma" w:hAnsi="Tahoma" w:cs="Tahoma"/>
                <w:color w:val="000000" w:themeColor="text1"/>
                <w:sz w:val="16"/>
                <w:szCs w:val="16"/>
              </w:rPr>
            </w:pPr>
            <w:r w:rsidRPr="0067592F">
              <w:rPr>
                <w:rFonts w:ascii="Tahoma" w:hAnsi="Tahoma" w:cs="Tahoma"/>
                <w:color w:val="000000" w:themeColor="text1"/>
                <w:sz w:val="13"/>
                <w:szCs w:val="13"/>
              </w:rPr>
              <w:t xml:space="preserve">Üretim endüstrisindeki bir organizasyonda, genellikle üretim hatları, süreçleri, bakım, ısıtma, soğutma, havalandırma, nakliye, aydınlatma vb. alanlarından sorumlu personel üyeleri düşünülür. Örneğin idare veya montaj personeli gibi diğer personel düşünülmemelidir. Bir hizmet sağlayıcı kuruluş söz konusu olduğunda, genellikle bakımdan (özellikle binalardan) sorumlu personel ve inşaat ve yenileme yönetimi ve satın alma gibi diğer teknik fonksiyonlardan sorumlu personel dikkate alınmalıdır. Binada </w:t>
            </w:r>
            <w:proofErr w:type="spellStart"/>
            <w:r w:rsidRPr="0067592F">
              <w:rPr>
                <w:rFonts w:ascii="Tahoma" w:hAnsi="Tahoma" w:cs="Tahoma"/>
                <w:color w:val="000000" w:themeColor="text1"/>
                <w:sz w:val="13"/>
                <w:szCs w:val="13"/>
              </w:rPr>
              <w:t>calışan</w:t>
            </w:r>
            <w:proofErr w:type="spellEnd"/>
            <w:r w:rsidRPr="0067592F">
              <w:rPr>
                <w:rFonts w:ascii="Tahoma" w:hAnsi="Tahoma" w:cs="Tahoma"/>
                <w:color w:val="000000" w:themeColor="text1"/>
                <w:sz w:val="13"/>
                <w:szCs w:val="13"/>
              </w:rPr>
              <w:t xml:space="preserve"> veya idari işlevleri destekleyen diğer personel dikkate alınmamalıdır.</w:t>
            </w:r>
          </w:p>
        </w:tc>
      </w:tr>
      <w:tr w:rsidR="0067592F" w:rsidRPr="0067592F" w14:paraId="71F4A414" w14:textId="77777777" w:rsidTr="0067592F">
        <w:trPr>
          <w:trHeight w:val="284"/>
        </w:trPr>
        <w:tc>
          <w:tcPr>
            <w:tcW w:w="1701" w:type="dxa"/>
            <w:shd w:val="clear" w:color="auto" w:fill="F2F2F2" w:themeFill="background1" w:themeFillShade="F2"/>
            <w:vAlign w:val="center"/>
          </w:tcPr>
          <w:p w14:paraId="43F4E71F" w14:textId="77777777" w:rsidR="0067592F" w:rsidRPr="0067592F" w:rsidRDefault="0067592F" w:rsidP="00BA1E7D">
            <w:pPr>
              <w:rPr>
                <w:rFonts w:ascii="Tahoma" w:hAnsi="Tahoma" w:cs="Tahoma"/>
                <w:color w:val="000000" w:themeColor="text1"/>
                <w:sz w:val="15"/>
                <w:szCs w:val="15"/>
              </w:rPr>
            </w:pPr>
            <w:r w:rsidRPr="0067592F">
              <w:rPr>
                <w:rFonts w:ascii="Tahoma" w:hAnsi="Tahoma" w:cs="Tahoma"/>
                <w:color w:val="000000" w:themeColor="text1"/>
                <w:sz w:val="15"/>
                <w:szCs w:val="15"/>
              </w:rPr>
              <w:t>Üst Yönetim</w:t>
            </w:r>
          </w:p>
        </w:tc>
        <w:tc>
          <w:tcPr>
            <w:tcW w:w="851" w:type="dxa"/>
            <w:shd w:val="clear" w:color="auto" w:fill="auto"/>
            <w:vAlign w:val="center"/>
          </w:tcPr>
          <w:p w14:paraId="25536C80" w14:textId="77777777" w:rsidR="0067592F" w:rsidRPr="0067592F" w:rsidRDefault="0067592F" w:rsidP="00BA1E7D">
            <w:pPr>
              <w:rPr>
                <w:rFonts w:ascii="Tahoma" w:hAnsi="Tahoma" w:cs="Tahoma"/>
                <w:color w:val="000000" w:themeColor="text1"/>
                <w:sz w:val="15"/>
                <w:szCs w:val="15"/>
              </w:rPr>
            </w:pPr>
          </w:p>
        </w:tc>
        <w:tc>
          <w:tcPr>
            <w:tcW w:w="2835" w:type="dxa"/>
            <w:shd w:val="clear" w:color="auto" w:fill="F2F2F2" w:themeFill="background1" w:themeFillShade="F2"/>
            <w:vAlign w:val="center"/>
          </w:tcPr>
          <w:p w14:paraId="0C7634FB" w14:textId="77777777" w:rsidR="0067592F" w:rsidRPr="0067592F" w:rsidRDefault="0067592F" w:rsidP="00BA1E7D">
            <w:pPr>
              <w:rPr>
                <w:rFonts w:ascii="Tahoma" w:hAnsi="Tahoma" w:cs="Tahoma"/>
                <w:color w:val="000000" w:themeColor="text1"/>
                <w:sz w:val="15"/>
                <w:szCs w:val="15"/>
              </w:rPr>
            </w:pPr>
            <w:r w:rsidRPr="0067592F">
              <w:rPr>
                <w:rFonts w:ascii="Tahoma" w:hAnsi="Tahoma" w:cs="Tahoma"/>
                <w:color w:val="000000" w:themeColor="text1"/>
                <w:sz w:val="15"/>
                <w:szCs w:val="15"/>
              </w:rPr>
              <w:t>EYS enerji performansı iyileştirme faaliyetlerini geliştirmekten &amp; uygulamaktan &amp; sürdürmekten sorumlu kişi-kişiler</w:t>
            </w:r>
          </w:p>
        </w:tc>
        <w:tc>
          <w:tcPr>
            <w:tcW w:w="850" w:type="dxa"/>
            <w:shd w:val="clear" w:color="auto" w:fill="auto"/>
            <w:vAlign w:val="center"/>
          </w:tcPr>
          <w:p w14:paraId="2DDB49CA" w14:textId="77777777" w:rsidR="0067592F" w:rsidRPr="0067592F" w:rsidRDefault="0067592F" w:rsidP="00BA1E7D">
            <w:pPr>
              <w:rPr>
                <w:rFonts w:ascii="Tahoma" w:hAnsi="Tahoma" w:cs="Tahoma"/>
                <w:color w:val="000000" w:themeColor="text1"/>
                <w:sz w:val="15"/>
                <w:szCs w:val="15"/>
              </w:rPr>
            </w:pPr>
          </w:p>
        </w:tc>
        <w:tc>
          <w:tcPr>
            <w:tcW w:w="3261" w:type="dxa"/>
            <w:shd w:val="clear" w:color="auto" w:fill="F2F2F2" w:themeFill="background1" w:themeFillShade="F2"/>
            <w:vAlign w:val="center"/>
          </w:tcPr>
          <w:p w14:paraId="50AAA499" w14:textId="77777777" w:rsidR="0067592F" w:rsidRPr="0067592F" w:rsidRDefault="0067592F" w:rsidP="00BA1E7D">
            <w:pPr>
              <w:rPr>
                <w:rFonts w:ascii="Tahoma" w:hAnsi="Tahoma" w:cs="Tahoma"/>
                <w:color w:val="000000" w:themeColor="text1"/>
                <w:sz w:val="15"/>
                <w:szCs w:val="15"/>
              </w:rPr>
            </w:pPr>
            <w:r w:rsidRPr="0067592F">
              <w:rPr>
                <w:rFonts w:ascii="Tahoma" w:hAnsi="Tahoma" w:cs="Tahoma"/>
                <w:color w:val="000000" w:themeColor="text1"/>
                <w:sz w:val="15"/>
                <w:szCs w:val="15"/>
              </w:rPr>
              <w:t>Bölüm yöneticisi / bölüm müdürü &amp; tesis yöneticisi (Enerji performansını etkileyen kişi/kişiler)</w:t>
            </w:r>
          </w:p>
        </w:tc>
        <w:tc>
          <w:tcPr>
            <w:tcW w:w="850" w:type="dxa"/>
            <w:shd w:val="clear" w:color="auto" w:fill="auto"/>
            <w:vAlign w:val="center"/>
          </w:tcPr>
          <w:p w14:paraId="3D794FBC" w14:textId="77777777" w:rsidR="0067592F" w:rsidRPr="0067592F" w:rsidRDefault="0067592F" w:rsidP="00BA1E7D">
            <w:pPr>
              <w:rPr>
                <w:rFonts w:ascii="Tahoma" w:hAnsi="Tahoma" w:cs="Tahoma"/>
                <w:color w:val="000000" w:themeColor="text1"/>
                <w:sz w:val="15"/>
                <w:szCs w:val="15"/>
              </w:rPr>
            </w:pPr>
          </w:p>
        </w:tc>
      </w:tr>
      <w:tr w:rsidR="0067592F" w:rsidRPr="0067592F" w14:paraId="48D69DCB" w14:textId="77777777" w:rsidTr="0067592F">
        <w:trPr>
          <w:trHeight w:val="284"/>
        </w:trPr>
        <w:tc>
          <w:tcPr>
            <w:tcW w:w="1701" w:type="dxa"/>
            <w:shd w:val="clear" w:color="auto" w:fill="F2F2F2" w:themeFill="background1" w:themeFillShade="F2"/>
            <w:vAlign w:val="center"/>
          </w:tcPr>
          <w:p w14:paraId="514789BA"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Yönetim temsilcisi-temsilcileri ve Enerji yönetimi ekibi</w:t>
            </w:r>
          </w:p>
        </w:tc>
        <w:tc>
          <w:tcPr>
            <w:tcW w:w="851" w:type="dxa"/>
            <w:shd w:val="clear" w:color="auto" w:fill="auto"/>
            <w:vAlign w:val="center"/>
          </w:tcPr>
          <w:p w14:paraId="407B8527" w14:textId="77777777" w:rsidR="0067592F" w:rsidRPr="0067592F" w:rsidRDefault="0067592F" w:rsidP="00BA1E7D">
            <w:pPr>
              <w:rPr>
                <w:rFonts w:ascii="Tahoma" w:hAnsi="Tahoma" w:cs="Tahoma"/>
                <w:color w:val="000000" w:themeColor="text1"/>
                <w:sz w:val="15"/>
                <w:szCs w:val="15"/>
              </w:rPr>
            </w:pPr>
          </w:p>
        </w:tc>
        <w:tc>
          <w:tcPr>
            <w:tcW w:w="2835" w:type="dxa"/>
            <w:shd w:val="clear" w:color="auto" w:fill="F2F2F2" w:themeFill="background1" w:themeFillShade="F2"/>
            <w:vAlign w:val="center"/>
          </w:tcPr>
          <w:p w14:paraId="5DB0082D"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Önemli enerji kullanımlarından sorumlu kişi/kişiler (Önemli Enerji kullanım türünü belirtiniz)</w:t>
            </w:r>
          </w:p>
        </w:tc>
        <w:tc>
          <w:tcPr>
            <w:tcW w:w="850" w:type="dxa"/>
            <w:shd w:val="clear" w:color="auto" w:fill="auto"/>
            <w:vAlign w:val="center"/>
          </w:tcPr>
          <w:p w14:paraId="45368C7A" w14:textId="77777777" w:rsidR="0067592F" w:rsidRPr="0067592F" w:rsidRDefault="0067592F" w:rsidP="00BA1E7D">
            <w:pPr>
              <w:rPr>
                <w:rFonts w:ascii="Tahoma" w:hAnsi="Tahoma" w:cs="Tahoma"/>
                <w:color w:val="000000" w:themeColor="text1"/>
                <w:sz w:val="15"/>
                <w:szCs w:val="15"/>
              </w:rPr>
            </w:pPr>
          </w:p>
        </w:tc>
        <w:tc>
          <w:tcPr>
            <w:tcW w:w="3261" w:type="dxa"/>
            <w:shd w:val="clear" w:color="auto" w:fill="F2F2F2" w:themeFill="background1" w:themeFillShade="F2"/>
            <w:vAlign w:val="center"/>
          </w:tcPr>
          <w:p w14:paraId="58B7EDE6" w14:textId="77777777" w:rsidR="0067592F" w:rsidRPr="0067592F" w:rsidRDefault="0067592F" w:rsidP="00BA1E7D">
            <w:pPr>
              <w:rPr>
                <w:rFonts w:ascii="Tahoma" w:hAnsi="Tahoma" w:cs="Tahoma"/>
                <w:color w:val="000000" w:themeColor="text1"/>
                <w:sz w:val="15"/>
                <w:szCs w:val="15"/>
              </w:rPr>
            </w:pPr>
            <w:r w:rsidRPr="0067592F">
              <w:rPr>
                <w:rFonts w:ascii="Tahoma" w:hAnsi="Tahoma" w:cs="Tahoma"/>
                <w:color w:val="000000" w:themeColor="text1"/>
                <w:sz w:val="15"/>
                <w:szCs w:val="15"/>
              </w:rPr>
              <w:t xml:space="preserve">Toplam </w:t>
            </w:r>
            <w:proofErr w:type="spellStart"/>
            <w:r w:rsidRPr="0067592F">
              <w:rPr>
                <w:rFonts w:ascii="Tahoma" w:hAnsi="Tahoma" w:cs="Tahoma"/>
                <w:color w:val="000000" w:themeColor="text1"/>
                <w:sz w:val="15"/>
                <w:szCs w:val="15"/>
              </w:rPr>
              <w:t>EnYS</w:t>
            </w:r>
            <w:proofErr w:type="spellEnd"/>
            <w:r w:rsidRPr="0067592F">
              <w:rPr>
                <w:rFonts w:ascii="Tahoma" w:hAnsi="Tahoma" w:cs="Tahoma"/>
                <w:color w:val="000000" w:themeColor="text1"/>
                <w:sz w:val="15"/>
                <w:szCs w:val="15"/>
              </w:rPr>
              <w:t xml:space="preserve"> Kapsamında Çalışan Sayısı</w:t>
            </w:r>
          </w:p>
        </w:tc>
        <w:tc>
          <w:tcPr>
            <w:tcW w:w="850" w:type="dxa"/>
            <w:shd w:val="clear" w:color="auto" w:fill="auto"/>
            <w:vAlign w:val="center"/>
          </w:tcPr>
          <w:p w14:paraId="232E78A2" w14:textId="77777777" w:rsidR="0067592F" w:rsidRPr="0067592F" w:rsidRDefault="0067592F" w:rsidP="00BA1E7D">
            <w:pPr>
              <w:rPr>
                <w:rFonts w:ascii="Tahoma" w:hAnsi="Tahoma" w:cs="Tahoma"/>
                <w:color w:val="000000" w:themeColor="text1"/>
                <w:sz w:val="15"/>
                <w:szCs w:val="15"/>
              </w:rPr>
            </w:pPr>
          </w:p>
        </w:tc>
      </w:tr>
    </w:tbl>
    <w:p w14:paraId="6C703E66" w14:textId="77777777" w:rsidR="0067592F" w:rsidRPr="0067592F" w:rsidRDefault="0067592F" w:rsidP="0067592F">
      <w:pPr>
        <w:rPr>
          <w:rFonts w:ascii="Arial" w:hAnsi="Arial" w:cs="Arial"/>
          <w:b/>
          <w:bCs/>
          <w:color w:val="000000" w:themeColor="text1"/>
          <w:sz w:val="4"/>
          <w:szCs w:val="4"/>
        </w:rPr>
      </w:pPr>
    </w:p>
    <w:tbl>
      <w:tblPr>
        <w:tblStyle w:val="TabloKlavuzu"/>
        <w:tblW w:w="10348" w:type="dxa"/>
        <w:tblInd w:w="-5" w:type="dxa"/>
        <w:tblLook w:val="04A0" w:firstRow="1" w:lastRow="0" w:firstColumn="1" w:lastColumn="0" w:noHBand="0" w:noVBand="1"/>
      </w:tblPr>
      <w:tblGrid>
        <w:gridCol w:w="5387"/>
        <w:gridCol w:w="4961"/>
      </w:tblGrid>
      <w:tr w:rsidR="0067592F" w:rsidRPr="0067592F" w14:paraId="57E06C05" w14:textId="77777777" w:rsidTr="00DF7156">
        <w:trPr>
          <w:trHeight w:val="284"/>
        </w:trPr>
        <w:tc>
          <w:tcPr>
            <w:tcW w:w="5387" w:type="dxa"/>
            <w:shd w:val="clear" w:color="auto" w:fill="F2F2F2" w:themeFill="background1" w:themeFillShade="F2"/>
            <w:vAlign w:val="center"/>
          </w:tcPr>
          <w:p w14:paraId="39CCA56C"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Lütfen belgelendirme kapsamındaki hizmet veya ürünleriniz ile ilgili yükümlü olduğunuz yasal mevzuatlar hakkında bilgi veriniz.</w:t>
            </w:r>
          </w:p>
        </w:tc>
        <w:tc>
          <w:tcPr>
            <w:tcW w:w="4961" w:type="dxa"/>
            <w:shd w:val="clear" w:color="auto" w:fill="auto"/>
            <w:vAlign w:val="center"/>
          </w:tcPr>
          <w:p w14:paraId="7AF303A9" w14:textId="77777777" w:rsidR="0067592F" w:rsidRPr="0067592F" w:rsidRDefault="0067592F" w:rsidP="00BA1E7D">
            <w:pPr>
              <w:rPr>
                <w:rFonts w:ascii="Tahoma" w:hAnsi="Tahoma" w:cs="Tahoma"/>
                <w:b/>
                <w:bCs/>
                <w:color w:val="000000" w:themeColor="text1"/>
                <w:sz w:val="15"/>
                <w:szCs w:val="15"/>
              </w:rPr>
            </w:pPr>
          </w:p>
        </w:tc>
      </w:tr>
      <w:tr w:rsidR="0067592F" w:rsidRPr="0067592F" w14:paraId="279BCC71" w14:textId="77777777" w:rsidTr="00DF7156">
        <w:trPr>
          <w:trHeight w:val="284"/>
        </w:trPr>
        <w:tc>
          <w:tcPr>
            <w:tcW w:w="5387" w:type="dxa"/>
            <w:shd w:val="clear" w:color="auto" w:fill="F2F2F2" w:themeFill="background1" w:themeFillShade="F2"/>
            <w:vAlign w:val="center"/>
          </w:tcPr>
          <w:p w14:paraId="579CDECC"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Firmanızdaki süreçler ve teknik kaynaklarınız hakkında bilgi veriniz.</w:t>
            </w:r>
          </w:p>
        </w:tc>
        <w:tc>
          <w:tcPr>
            <w:tcW w:w="4961" w:type="dxa"/>
            <w:shd w:val="clear" w:color="auto" w:fill="auto"/>
            <w:vAlign w:val="center"/>
          </w:tcPr>
          <w:p w14:paraId="381C0FED" w14:textId="77777777" w:rsidR="0067592F" w:rsidRPr="0067592F" w:rsidRDefault="0067592F" w:rsidP="00BA1E7D">
            <w:pPr>
              <w:rPr>
                <w:rFonts w:ascii="Tahoma" w:hAnsi="Tahoma" w:cs="Tahoma"/>
                <w:b/>
                <w:bCs/>
                <w:color w:val="000000" w:themeColor="text1"/>
                <w:sz w:val="15"/>
                <w:szCs w:val="15"/>
              </w:rPr>
            </w:pPr>
          </w:p>
        </w:tc>
      </w:tr>
      <w:tr w:rsidR="0067592F" w:rsidRPr="0067592F" w14:paraId="07610420" w14:textId="77777777" w:rsidTr="00DF7156">
        <w:trPr>
          <w:trHeight w:val="284"/>
        </w:trPr>
        <w:tc>
          <w:tcPr>
            <w:tcW w:w="5387" w:type="dxa"/>
            <w:shd w:val="clear" w:color="auto" w:fill="F2F2F2" w:themeFill="background1" w:themeFillShade="F2"/>
            <w:vAlign w:val="center"/>
          </w:tcPr>
          <w:p w14:paraId="1EFEE09F"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 xml:space="preserve">Önemli Enerji Kullanımları sayısı ve bilgisi &amp; Önemli enerji kullanımlarının toplam sayısı belirtilmelidir </w:t>
            </w:r>
            <w:r w:rsidRPr="0067592F">
              <w:rPr>
                <w:rFonts w:ascii="Tahoma" w:hAnsi="Tahoma" w:cs="Tahoma"/>
                <w:color w:val="000000" w:themeColor="text1"/>
                <w:sz w:val="13"/>
                <w:szCs w:val="13"/>
              </w:rPr>
              <w:t>(</w:t>
            </w:r>
            <w:proofErr w:type="spellStart"/>
            <w:r w:rsidRPr="0067592F">
              <w:rPr>
                <w:rFonts w:ascii="Tahoma" w:hAnsi="Tahoma" w:cs="Tahoma"/>
                <w:color w:val="000000" w:themeColor="text1"/>
                <w:sz w:val="13"/>
                <w:szCs w:val="13"/>
              </w:rPr>
              <w:t>orn</w:t>
            </w:r>
            <w:proofErr w:type="spellEnd"/>
            <w:r w:rsidRPr="0067592F">
              <w:rPr>
                <w:rFonts w:ascii="Tahoma" w:hAnsi="Tahoma" w:cs="Tahoma"/>
                <w:color w:val="000000" w:themeColor="text1"/>
                <w:sz w:val="13"/>
                <w:szCs w:val="13"/>
              </w:rPr>
              <w:t>. Üretim hatları, havalandırma, klima, ısıtma, soğutma, aydınlatma, nakliye, vb.).</w:t>
            </w:r>
          </w:p>
        </w:tc>
        <w:tc>
          <w:tcPr>
            <w:tcW w:w="4961" w:type="dxa"/>
            <w:shd w:val="clear" w:color="auto" w:fill="auto"/>
            <w:vAlign w:val="center"/>
          </w:tcPr>
          <w:p w14:paraId="32FBF7DF" w14:textId="77777777" w:rsidR="0067592F" w:rsidRPr="0067592F" w:rsidRDefault="0067592F" w:rsidP="00BA1E7D">
            <w:pPr>
              <w:rPr>
                <w:rFonts w:ascii="Tahoma" w:hAnsi="Tahoma" w:cs="Tahoma"/>
                <w:b/>
                <w:bCs/>
                <w:color w:val="000000" w:themeColor="text1"/>
                <w:sz w:val="15"/>
                <w:szCs w:val="15"/>
              </w:rPr>
            </w:pPr>
          </w:p>
        </w:tc>
      </w:tr>
      <w:tr w:rsidR="0067592F" w:rsidRPr="0067592F" w14:paraId="7F85D9C7" w14:textId="77777777" w:rsidTr="00DF7156">
        <w:trPr>
          <w:trHeight w:val="284"/>
        </w:trPr>
        <w:tc>
          <w:tcPr>
            <w:tcW w:w="5387" w:type="dxa"/>
            <w:shd w:val="clear" w:color="auto" w:fill="F2F2F2" w:themeFill="background1" w:themeFillShade="F2"/>
            <w:vAlign w:val="center"/>
          </w:tcPr>
          <w:p w14:paraId="2FE7F87F" w14:textId="77777777" w:rsidR="0067592F" w:rsidRPr="0067592F" w:rsidRDefault="0067592F" w:rsidP="00BA1E7D">
            <w:pPr>
              <w:rPr>
                <w:rFonts w:ascii="Tahoma" w:hAnsi="Tahoma" w:cs="Tahoma"/>
                <w:b/>
                <w:bCs/>
                <w:color w:val="000000" w:themeColor="text1"/>
                <w:sz w:val="13"/>
                <w:szCs w:val="13"/>
              </w:rPr>
            </w:pPr>
            <w:r w:rsidRPr="0067592F">
              <w:rPr>
                <w:rFonts w:ascii="Tahoma" w:hAnsi="Tahoma" w:cs="Tahoma"/>
                <w:color w:val="000000" w:themeColor="text1"/>
                <w:sz w:val="15"/>
                <w:szCs w:val="15"/>
              </w:rPr>
              <w:t xml:space="preserve">Enerji Kaynakları ile ilgili bilgi veriniz. </w:t>
            </w:r>
            <w:r w:rsidRPr="0067592F">
              <w:rPr>
                <w:rFonts w:ascii="Tahoma" w:hAnsi="Tahoma" w:cs="Tahoma"/>
                <w:color w:val="000000" w:themeColor="text1"/>
                <w:sz w:val="13"/>
                <w:szCs w:val="13"/>
              </w:rPr>
              <w:t xml:space="preserve">(Elektrik, doğalgaz, benzin, dizel, </w:t>
            </w:r>
            <w:proofErr w:type="spellStart"/>
            <w:r w:rsidRPr="0067592F">
              <w:rPr>
                <w:rFonts w:ascii="Tahoma" w:hAnsi="Tahoma" w:cs="Tahoma"/>
                <w:color w:val="000000" w:themeColor="text1"/>
                <w:sz w:val="13"/>
                <w:szCs w:val="13"/>
              </w:rPr>
              <w:t>propan</w:t>
            </w:r>
            <w:proofErr w:type="spellEnd"/>
            <w:r w:rsidRPr="0067592F">
              <w:rPr>
                <w:rFonts w:ascii="Tahoma" w:hAnsi="Tahoma" w:cs="Tahoma"/>
                <w:color w:val="000000" w:themeColor="text1"/>
                <w:sz w:val="13"/>
                <w:szCs w:val="13"/>
              </w:rPr>
              <w:t xml:space="preserve"> gibi)</w:t>
            </w:r>
          </w:p>
          <w:p w14:paraId="7134F4CE"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3"/>
                <w:szCs w:val="13"/>
              </w:rPr>
              <w:t>Toplam enerji tüketiminiz içindeki % payı ile belirtiniz.</w:t>
            </w:r>
          </w:p>
        </w:tc>
        <w:tc>
          <w:tcPr>
            <w:tcW w:w="4961" w:type="dxa"/>
            <w:shd w:val="clear" w:color="auto" w:fill="auto"/>
            <w:vAlign w:val="center"/>
          </w:tcPr>
          <w:p w14:paraId="17A0666B" w14:textId="77777777" w:rsidR="0067592F" w:rsidRPr="0067592F" w:rsidRDefault="0067592F" w:rsidP="00BA1E7D">
            <w:pPr>
              <w:rPr>
                <w:rFonts w:ascii="Tahoma" w:hAnsi="Tahoma" w:cs="Tahoma"/>
                <w:b/>
                <w:bCs/>
                <w:color w:val="000000" w:themeColor="text1"/>
                <w:sz w:val="15"/>
                <w:szCs w:val="15"/>
              </w:rPr>
            </w:pPr>
          </w:p>
        </w:tc>
      </w:tr>
    </w:tbl>
    <w:p w14:paraId="4D00AF5D" w14:textId="77777777" w:rsidR="0067592F" w:rsidRPr="0067592F" w:rsidRDefault="0067592F" w:rsidP="0067592F">
      <w:pPr>
        <w:rPr>
          <w:rFonts w:ascii="Tahoma" w:hAnsi="Tahoma" w:cs="Tahoma"/>
          <w:b/>
          <w:bCs/>
          <w:color w:val="000000" w:themeColor="text1"/>
          <w:sz w:val="4"/>
          <w:szCs w:val="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8625"/>
        <w:gridCol w:w="709"/>
        <w:gridCol w:w="709"/>
      </w:tblGrid>
      <w:tr w:rsidR="0067592F" w:rsidRPr="0067592F" w14:paraId="6B3E9AA0" w14:textId="77777777" w:rsidTr="00BA1E7D">
        <w:trPr>
          <w:trHeight w:val="284"/>
        </w:trPr>
        <w:tc>
          <w:tcPr>
            <w:tcW w:w="447" w:type="dxa"/>
            <w:shd w:val="clear" w:color="auto" w:fill="F2F2F2"/>
            <w:vAlign w:val="center"/>
          </w:tcPr>
          <w:p w14:paraId="2E54573B" w14:textId="77777777" w:rsidR="0067592F" w:rsidRPr="0067592F" w:rsidRDefault="0067592F" w:rsidP="00BA1E7D">
            <w:pPr>
              <w:jc w:val="center"/>
              <w:rPr>
                <w:rFonts w:ascii="Tahoma" w:hAnsi="Tahoma" w:cs="Tahoma"/>
                <w:b/>
                <w:bCs/>
                <w:color w:val="000000" w:themeColor="text1"/>
                <w:sz w:val="15"/>
                <w:szCs w:val="15"/>
              </w:rPr>
            </w:pPr>
            <w:r w:rsidRPr="0067592F">
              <w:rPr>
                <w:rFonts w:ascii="Tahoma" w:hAnsi="Tahoma" w:cs="Tahoma"/>
                <w:b/>
                <w:bCs/>
                <w:color w:val="000000" w:themeColor="text1"/>
                <w:sz w:val="15"/>
                <w:szCs w:val="15"/>
              </w:rPr>
              <w:t>S. No</w:t>
            </w:r>
          </w:p>
        </w:tc>
        <w:tc>
          <w:tcPr>
            <w:tcW w:w="8625" w:type="dxa"/>
            <w:shd w:val="clear" w:color="auto" w:fill="F2F2F2"/>
            <w:vAlign w:val="center"/>
          </w:tcPr>
          <w:p w14:paraId="74A3411B" w14:textId="77777777" w:rsidR="0067592F" w:rsidRPr="0067592F" w:rsidRDefault="0067592F" w:rsidP="00BA1E7D">
            <w:pPr>
              <w:jc w:val="center"/>
              <w:rPr>
                <w:rFonts w:ascii="Tahoma" w:hAnsi="Tahoma" w:cs="Tahoma"/>
                <w:b/>
                <w:bCs/>
                <w:color w:val="000000" w:themeColor="text1"/>
                <w:sz w:val="15"/>
                <w:szCs w:val="15"/>
              </w:rPr>
            </w:pPr>
            <w:r w:rsidRPr="0067592F">
              <w:rPr>
                <w:rFonts w:ascii="Tahoma" w:hAnsi="Tahoma" w:cs="Tahoma"/>
                <w:b/>
                <w:bCs/>
                <w:color w:val="000000" w:themeColor="text1"/>
                <w:sz w:val="15"/>
                <w:szCs w:val="15"/>
              </w:rPr>
              <w:t>Denetim Süresini Etkileyen Faktörler</w:t>
            </w:r>
          </w:p>
        </w:tc>
        <w:tc>
          <w:tcPr>
            <w:tcW w:w="709" w:type="dxa"/>
            <w:shd w:val="clear" w:color="auto" w:fill="F2F2F2"/>
            <w:vAlign w:val="center"/>
          </w:tcPr>
          <w:p w14:paraId="36059E5F" w14:textId="77777777" w:rsidR="0067592F" w:rsidRPr="0067592F" w:rsidRDefault="0067592F" w:rsidP="00BA1E7D">
            <w:pPr>
              <w:jc w:val="center"/>
              <w:rPr>
                <w:rFonts w:ascii="Tahoma" w:hAnsi="Tahoma" w:cs="Tahoma"/>
                <w:b/>
                <w:bCs/>
                <w:color w:val="000000" w:themeColor="text1"/>
                <w:sz w:val="15"/>
                <w:szCs w:val="15"/>
              </w:rPr>
            </w:pPr>
            <w:r w:rsidRPr="0067592F">
              <w:rPr>
                <w:rFonts w:ascii="Tahoma" w:hAnsi="Tahoma" w:cs="Tahoma"/>
                <w:b/>
                <w:bCs/>
                <w:color w:val="000000" w:themeColor="text1"/>
                <w:sz w:val="15"/>
                <w:szCs w:val="15"/>
              </w:rPr>
              <w:t>Evet / Var</w:t>
            </w:r>
          </w:p>
        </w:tc>
        <w:tc>
          <w:tcPr>
            <w:tcW w:w="709" w:type="dxa"/>
            <w:shd w:val="clear" w:color="auto" w:fill="F2F2F2"/>
            <w:vAlign w:val="center"/>
          </w:tcPr>
          <w:p w14:paraId="10997C34" w14:textId="77777777" w:rsidR="0067592F" w:rsidRPr="0067592F" w:rsidRDefault="0067592F" w:rsidP="00BA1E7D">
            <w:pPr>
              <w:jc w:val="center"/>
              <w:rPr>
                <w:rFonts w:ascii="Tahoma" w:hAnsi="Tahoma" w:cs="Tahoma"/>
                <w:b/>
                <w:bCs/>
                <w:color w:val="000000" w:themeColor="text1"/>
                <w:sz w:val="15"/>
                <w:szCs w:val="15"/>
              </w:rPr>
            </w:pPr>
            <w:r w:rsidRPr="0067592F">
              <w:rPr>
                <w:rFonts w:ascii="Tahoma" w:hAnsi="Tahoma" w:cs="Tahoma"/>
                <w:b/>
                <w:bCs/>
                <w:color w:val="000000" w:themeColor="text1"/>
                <w:sz w:val="15"/>
                <w:szCs w:val="15"/>
              </w:rPr>
              <w:t>Hayır / Yok</w:t>
            </w:r>
          </w:p>
        </w:tc>
      </w:tr>
      <w:tr w:rsidR="0067592F" w:rsidRPr="0067592F" w14:paraId="5FBE1CED" w14:textId="77777777" w:rsidTr="00BA1E7D">
        <w:trPr>
          <w:trHeight w:val="284"/>
        </w:trPr>
        <w:tc>
          <w:tcPr>
            <w:tcW w:w="447" w:type="dxa"/>
            <w:shd w:val="clear" w:color="auto" w:fill="F2F2F2"/>
            <w:vAlign w:val="center"/>
          </w:tcPr>
          <w:p w14:paraId="5BBECDC1"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1</w:t>
            </w:r>
          </w:p>
        </w:tc>
        <w:tc>
          <w:tcPr>
            <w:tcW w:w="8625" w:type="dxa"/>
            <w:shd w:val="clear" w:color="auto" w:fill="F2F2F2"/>
            <w:vAlign w:val="center"/>
          </w:tcPr>
          <w:p w14:paraId="41E85907"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Farklı lokasyonlarda ve/veya geniş çalışma alanlarında mı faaliyet gösteriyorsunuz?</w:t>
            </w:r>
          </w:p>
        </w:tc>
        <w:tc>
          <w:tcPr>
            <w:tcW w:w="709" w:type="dxa"/>
            <w:shd w:val="clear" w:color="auto" w:fill="auto"/>
            <w:vAlign w:val="center"/>
          </w:tcPr>
          <w:p w14:paraId="09AC3B50"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419380679"/>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c>
          <w:tcPr>
            <w:tcW w:w="709" w:type="dxa"/>
            <w:shd w:val="clear" w:color="auto" w:fill="auto"/>
            <w:vAlign w:val="center"/>
          </w:tcPr>
          <w:p w14:paraId="2F6C1067"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1616645839"/>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r>
      <w:tr w:rsidR="0067592F" w:rsidRPr="0067592F" w14:paraId="63549D85" w14:textId="77777777" w:rsidTr="00BA1E7D">
        <w:trPr>
          <w:trHeight w:val="284"/>
        </w:trPr>
        <w:tc>
          <w:tcPr>
            <w:tcW w:w="447" w:type="dxa"/>
            <w:shd w:val="clear" w:color="auto" w:fill="F2F2F2"/>
            <w:vAlign w:val="center"/>
          </w:tcPr>
          <w:p w14:paraId="1B68A450"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2</w:t>
            </w:r>
          </w:p>
        </w:tc>
        <w:tc>
          <w:tcPr>
            <w:tcW w:w="8625" w:type="dxa"/>
            <w:shd w:val="clear" w:color="auto" w:fill="F2F2F2"/>
            <w:vAlign w:val="center"/>
          </w:tcPr>
          <w:p w14:paraId="18746057"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Denetim tercüman gerektirecek şekilde birçok yabancı dilde mi gerçekleştirilecek</w:t>
            </w:r>
          </w:p>
        </w:tc>
        <w:tc>
          <w:tcPr>
            <w:tcW w:w="709" w:type="dxa"/>
            <w:shd w:val="clear" w:color="auto" w:fill="auto"/>
            <w:vAlign w:val="center"/>
          </w:tcPr>
          <w:p w14:paraId="43A0A3D3"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1657877954"/>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c>
          <w:tcPr>
            <w:tcW w:w="709" w:type="dxa"/>
            <w:shd w:val="clear" w:color="auto" w:fill="auto"/>
            <w:vAlign w:val="center"/>
          </w:tcPr>
          <w:p w14:paraId="04B9B4AA"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1681112202"/>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r>
      <w:tr w:rsidR="0067592F" w:rsidRPr="0067592F" w14:paraId="41995648" w14:textId="77777777" w:rsidTr="00BA1E7D">
        <w:trPr>
          <w:trHeight w:val="284"/>
        </w:trPr>
        <w:tc>
          <w:tcPr>
            <w:tcW w:w="447" w:type="dxa"/>
            <w:shd w:val="clear" w:color="auto" w:fill="F2F2F2"/>
            <w:vAlign w:val="center"/>
          </w:tcPr>
          <w:p w14:paraId="402BE742"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3</w:t>
            </w:r>
          </w:p>
        </w:tc>
        <w:tc>
          <w:tcPr>
            <w:tcW w:w="8625" w:type="dxa"/>
            <w:shd w:val="clear" w:color="auto" w:fill="F2F2F2"/>
            <w:vAlign w:val="center"/>
          </w:tcPr>
          <w:p w14:paraId="6F53B70D"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 xml:space="preserve">Sahanız içinde enerji üretimi gerçekleştiriliyor mu? </w:t>
            </w:r>
          </w:p>
        </w:tc>
        <w:tc>
          <w:tcPr>
            <w:tcW w:w="709" w:type="dxa"/>
            <w:shd w:val="clear" w:color="auto" w:fill="auto"/>
            <w:vAlign w:val="center"/>
          </w:tcPr>
          <w:p w14:paraId="79A25306"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1773665044"/>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c>
          <w:tcPr>
            <w:tcW w:w="709" w:type="dxa"/>
            <w:shd w:val="clear" w:color="auto" w:fill="auto"/>
            <w:vAlign w:val="center"/>
          </w:tcPr>
          <w:p w14:paraId="6357FD32"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1788813477"/>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r>
      <w:tr w:rsidR="0067592F" w:rsidRPr="0067592F" w14:paraId="651A185C" w14:textId="77777777" w:rsidTr="00BA1E7D">
        <w:trPr>
          <w:trHeight w:val="284"/>
        </w:trPr>
        <w:tc>
          <w:tcPr>
            <w:tcW w:w="447" w:type="dxa"/>
            <w:shd w:val="clear" w:color="auto" w:fill="F2F2F2"/>
            <w:vAlign w:val="center"/>
          </w:tcPr>
          <w:p w14:paraId="328FF04F"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4</w:t>
            </w:r>
          </w:p>
        </w:tc>
        <w:tc>
          <w:tcPr>
            <w:tcW w:w="8625" w:type="dxa"/>
            <w:shd w:val="clear" w:color="auto" w:fill="F2F2F2"/>
            <w:vAlign w:val="center"/>
          </w:tcPr>
          <w:p w14:paraId="5702CC9B" w14:textId="77777777" w:rsidR="0067592F" w:rsidRPr="0067592F" w:rsidRDefault="0067592F" w:rsidP="00BA1E7D">
            <w:pPr>
              <w:rPr>
                <w:rFonts w:ascii="Tahoma" w:hAnsi="Tahoma" w:cs="Tahoma"/>
                <w:b/>
                <w:bCs/>
                <w:color w:val="000000" w:themeColor="text1"/>
                <w:sz w:val="15"/>
                <w:szCs w:val="15"/>
              </w:rPr>
            </w:pPr>
            <w:proofErr w:type="spellStart"/>
            <w:r w:rsidRPr="0067592F">
              <w:rPr>
                <w:rFonts w:ascii="Tahoma" w:hAnsi="Tahoma" w:cs="Tahoma"/>
                <w:color w:val="000000" w:themeColor="text1"/>
                <w:sz w:val="15"/>
                <w:szCs w:val="15"/>
              </w:rPr>
              <w:t>EnYS</w:t>
            </w:r>
            <w:proofErr w:type="spellEnd"/>
            <w:r w:rsidRPr="0067592F">
              <w:rPr>
                <w:rFonts w:ascii="Tahoma" w:hAnsi="Tahoma" w:cs="Tahoma"/>
                <w:color w:val="000000" w:themeColor="text1"/>
                <w:sz w:val="15"/>
                <w:szCs w:val="15"/>
              </w:rPr>
              <w:t xml:space="preserve"> etkin personeli olarak bildirdiğiniz personellerinizden birden fazla göreve sahip olanlar var mı?</w:t>
            </w:r>
          </w:p>
        </w:tc>
        <w:tc>
          <w:tcPr>
            <w:tcW w:w="709" w:type="dxa"/>
            <w:shd w:val="clear" w:color="auto" w:fill="auto"/>
            <w:vAlign w:val="center"/>
          </w:tcPr>
          <w:p w14:paraId="21704235"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175766942"/>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c>
          <w:tcPr>
            <w:tcW w:w="709" w:type="dxa"/>
            <w:shd w:val="clear" w:color="auto" w:fill="auto"/>
            <w:vAlign w:val="center"/>
          </w:tcPr>
          <w:p w14:paraId="6AA8B44F"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369192720"/>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r>
      <w:tr w:rsidR="0067592F" w:rsidRPr="0067592F" w14:paraId="09C484DD" w14:textId="77777777" w:rsidTr="00BA1E7D">
        <w:trPr>
          <w:trHeight w:val="284"/>
        </w:trPr>
        <w:tc>
          <w:tcPr>
            <w:tcW w:w="447" w:type="dxa"/>
            <w:shd w:val="clear" w:color="auto" w:fill="F2F2F2"/>
            <w:vAlign w:val="center"/>
          </w:tcPr>
          <w:p w14:paraId="35255D36"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5</w:t>
            </w:r>
          </w:p>
        </w:tc>
        <w:tc>
          <w:tcPr>
            <w:tcW w:w="8625" w:type="dxa"/>
            <w:shd w:val="clear" w:color="auto" w:fill="F2F2F2"/>
            <w:vAlign w:val="center"/>
          </w:tcPr>
          <w:p w14:paraId="7575A7A5" w14:textId="77777777" w:rsidR="0067592F" w:rsidRPr="0067592F" w:rsidRDefault="0067592F" w:rsidP="00BA1E7D">
            <w:pPr>
              <w:rPr>
                <w:rFonts w:ascii="Tahoma" w:hAnsi="Tahoma" w:cs="Tahoma"/>
                <w:b/>
                <w:bCs/>
                <w:color w:val="000000" w:themeColor="text1"/>
                <w:sz w:val="15"/>
                <w:szCs w:val="15"/>
              </w:rPr>
            </w:pPr>
            <w:proofErr w:type="spellStart"/>
            <w:r w:rsidRPr="0067592F">
              <w:rPr>
                <w:rFonts w:ascii="Tahoma" w:hAnsi="Tahoma" w:cs="Tahoma"/>
                <w:color w:val="000000" w:themeColor="text1"/>
                <w:sz w:val="15"/>
                <w:szCs w:val="15"/>
              </w:rPr>
              <w:t>EnYS</w:t>
            </w:r>
            <w:proofErr w:type="spellEnd"/>
            <w:r w:rsidRPr="0067592F">
              <w:rPr>
                <w:rFonts w:ascii="Tahoma" w:hAnsi="Tahoma" w:cs="Tahoma"/>
                <w:color w:val="000000" w:themeColor="text1"/>
                <w:sz w:val="15"/>
                <w:szCs w:val="15"/>
              </w:rPr>
              <w:t xml:space="preserve"> sisteminizi etkileyen önemli değişiklikler var mı?</w:t>
            </w:r>
          </w:p>
        </w:tc>
        <w:tc>
          <w:tcPr>
            <w:tcW w:w="709" w:type="dxa"/>
            <w:shd w:val="clear" w:color="auto" w:fill="auto"/>
            <w:vAlign w:val="center"/>
          </w:tcPr>
          <w:p w14:paraId="3DAD6CA3"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32779073"/>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c>
          <w:tcPr>
            <w:tcW w:w="709" w:type="dxa"/>
            <w:shd w:val="clear" w:color="auto" w:fill="auto"/>
            <w:vAlign w:val="center"/>
          </w:tcPr>
          <w:p w14:paraId="412D8141"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1423867368"/>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r>
      <w:tr w:rsidR="0067592F" w:rsidRPr="0067592F" w14:paraId="381430E8" w14:textId="77777777" w:rsidTr="00BA1E7D">
        <w:trPr>
          <w:trHeight w:val="284"/>
        </w:trPr>
        <w:tc>
          <w:tcPr>
            <w:tcW w:w="447" w:type="dxa"/>
            <w:shd w:val="clear" w:color="auto" w:fill="F2F2F2"/>
            <w:vAlign w:val="center"/>
          </w:tcPr>
          <w:p w14:paraId="5329DB7D"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6</w:t>
            </w:r>
          </w:p>
        </w:tc>
        <w:tc>
          <w:tcPr>
            <w:tcW w:w="8625" w:type="dxa"/>
            <w:shd w:val="clear" w:color="auto" w:fill="F2F2F2"/>
            <w:vAlign w:val="center"/>
          </w:tcPr>
          <w:p w14:paraId="07D63603" w14:textId="77777777" w:rsidR="0067592F" w:rsidRPr="0067592F" w:rsidRDefault="0067592F" w:rsidP="00BA1E7D">
            <w:pPr>
              <w:rPr>
                <w:rFonts w:ascii="Tahoma" w:hAnsi="Tahoma" w:cs="Tahoma"/>
                <w:b/>
                <w:bCs/>
                <w:color w:val="000000" w:themeColor="text1"/>
                <w:sz w:val="15"/>
                <w:szCs w:val="15"/>
              </w:rPr>
            </w:pPr>
            <w:proofErr w:type="spellStart"/>
            <w:r w:rsidRPr="0067592F">
              <w:rPr>
                <w:rFonts w:ascii="Tahoma" w:hAnsi="Tahoma" w:cs="Tahoma"/>
                <w:color w:val="000000" w:themeColor="text1"/>
                <w:sz w:val="15"/>
                <w:szCs w:val="15"/>
              </w:rPr>
              <w:t>EnYS</w:t>
            </w:r>
            <w:proofErr w:type="spellEnd"/>
            <w:r w:rsidRPr="0067592F">
              <w:rPr>
                <w:rFonts w:ascii="Tahoma" w:hAnsi="Tahoma" w:cs="Tahoma"/>
                <w:color w:val="000000" w:themeColor="text1"/>
                <w:sz w:val="15"/>
                <w:szCs w:val="15"/>
              </w:rPr>
              <w:t xml:space="preserve"> Yönetim sistemleriniz 1 yıldan uzun süredir işletiliyor mu?</w:t>
            </w:r>
          </w:p>
        </w:tc>
        <w:tc>
          <w:tcPr>
            <w:tcW w:w="709" w:type="dxa"/>
            <w:shd w:val="clear" w:color="auto" w:fill="auto"/>
            <w:vAlign w:val="center"/>
          </w:tcPr>
          <w:p w14:paraId="3FE2BE46"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753023288"/>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c>
          <w:tcPr>
            <w:tcW w:w="709" w:type="dxa"/>
            <w:shd w:val="clear" w:color="auto" w:fill="auto"/>
            <w:vAlign w:val="center"/>
          </w:tcPr>
          <w:p w14:paraId="78AA4B35"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1488431182"/>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r>
      <w:tr w:rsidR="0067592F" w:rsidRPr="0067592F" w14:paraId="792F2620" w14:textId="77777777" w:rsidTr="00BA1E7D">
        <w:trPr>
          <w:trHeight w:val="284"/>
        </w:trPr>
        <w:tc>
          <w:tcPr>
            <w:tcW w:w="447" w:type="dxa"/>
            <w:shd w:val="clear" w:color="auto" w:fill="F2F2F2"/>
            <w:vAlign w:val="center"/>
          </w:tcPr>
          <w:p w14:paraId="79A50979"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7</w:t>
            </w:r>
          </w:p>
        </w:tc>
        <w:tc>
          <w:tcPr>
            <w:tcW w:w="8625" w:type="dxa"/>
            <w:shd w:val="clear" w:color="auto" w:fill="F2F2F2"/>
            <w:vAlign w:val="center"/>
          </w:tcPr>
          <w:p w14:paraId="4B6954F4" w14:textId="77777777" w:rsidR="0067592F" w:rsidRPr="0067592F" w:rsidRDefault="0067592F" w:rsidP="00BA1E7D">
            <w:pPr>
              <w:rPr>
                <w:rFonts w:ascii="Tahoma" w:hAnsi="Tahoma" w:cs="Tahoma"/>
                <w:b/>
                <w:bCs/>
                <w:color w:val="000000" w:themeColor="text1"/>
                <w:sz w:val="15"/>
                <w:szCs w:val="15"/>
              </w:rPr>
            </w:pPr>
            <w:r w:rsidRPr="0067592F">
              <w:rPr>
                <w:rFonts w:ascii="Tahoma" w:hAnsi="Tahoma" w:cs="Tahoma"/>
                <w:color w:val="000000" w:themeColor="text1"/>
                <w:sz w:val="15"/>
                <w:szCs w:val="15"/>
              </w:rPr>
              <w:t>Mevcut sertifikasyon döngüsü içinde enerji performansının iyileştirilmesine ilişkin akredite doğrulama çalışmaları mevcut mu?</w:t>
            </w:r>
          </w:p>
        </w:tc>
        <w:tc>
          <w:tcPr>
            <w:tcW w:w="709" w:type="dxa"/>
            <w:shd w:val="clear" w:color="auto" w:fill="auto"/>
            <w:vAlign w:val="center"/>
          </w:tcPr>
          <w:p w14:paraId="22ECE0FF"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716630046"/>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c>
          <w:tcPr>
            <w:tcW w:w="709" w:type="dxa"/>
            <w:shd w:val="clear" w:color="auto" w:fill="auto"/>
            <w:vAlign w:val="center"/>
          </w:tcPr>
          <w:p w14:paraId="74804DA2" w14:textId="77777777" w:rsidR="0067592F" w:rsidRPr="0067592F" w:rsidRDefault="0067592F" w:rsidP="00BA1E7D">
            <w:pPr>
              <w:jc w:val="center"/>
              <w:rPr>
                <w:rFonts w:ascii="Tahoma" w:hAnsi="Tahoma" w:cs="Tahoma"/>
                <w:b/>
                <w:bCs/>
                <w:color w:val="000000" w:themeColor="text1"/>
                <w:sz w:val="15"/>
                <w:szCs w:val="15"/>
              </w:rPr>
            </w:pPr>
            <w:sdt>
              <w:sdtPr>
                <w:rPr>
                  <w:rFonts w:ascii="Tahoma" w:hAnsi="Tahoma" w:cs="Tahoma"/>
                  <w:b/>
                  <w:sz w:val="15"/>
                  <w:szCs w:val="15"/>
                </w:rPr>
                <w:id w:val="903961242"/>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p>
        </w:tc>
      </w:tr>
    </w:tbl>
    <w:p w14:paraId="20D69795" w14:textId="77777777" w:rsidR="0067592F" w:rsidRPr="0067592F" w:rsidRDefault="0067592F" w:rsidP="0067592F">
      <w:pPr>
        <w:jc w:val="both"/>
        <w:rPr>
          <w:rFonts w:ascii="Tahoma" w:hAnsi="Tahoma" w:cs="Tahoma"/>
          <w:b/>
          <w:bCs/>
          <w:color w:val="000000" w:themeColor="text1"/>
          <w:sz w:val="4"/>
          <w:szCs w:val="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2"/>
        <w:gridCol w:w="2623"/>
        <w:gridCol w:w="2622"/>
        <w:gridCol w:w="2623"/>
      </w:tblGrid>
      <w:tr w:rsidR="00DF7156" w:rsidRPr="0067592F" w14:paraId="3ACC7733" w14:textId="77777777" w:rsidTr="00EF2403">
        <w:trPr>
          <w:trHeight w:val="284"/>
        </w:trPr>
        <w:tc>
          <w:tcPr>
            <w:tcW w:w="2622" w:type="dxa"/>
            <w:shd w:val="clear" w:color="auto" w:fill="F2F2F2" w:themeFill="background1" w:themeFillShade="F2"/>
            <w:vAlign w:val="center"/>
          </w:tcPr>
          <w:p w14:paraId="639CB145" w14:textId="53E3DB8D" w:rsidR="00DF7156" w:rsidRPr="0067592F" w:rsidRDefault="00DF7156" w:rsidP="00DF7156">
            <w:pPr>
              <w:rPr>
                <w:rFonts w:ascii="Tahoma" w:hAnsi="Tahoma" w:cs="Tahoma"/>
                <w:b/>
                <w:sz w:val="15"/>
                <w:szCs w:val="15"/>
              </w:rPr>
            </w:pPr>
            <w:r w:rsidRPr="0067592F">
              <w:rPr>
                <w:rFonts w:ascii="Tahoma" w:hAnsi="Tahoma" w:cs="Tahoma"/>
                <w:color w:val="000000" w:themeColor="text1"/>
                <w:sz w:val="15"/>
                <w:szCs w:val="15"/>
              </w:rPr>
              <w:t>Yıllık enerji kullanımı (TJ)</w:t>
            </w:r>
          </w:p>
        </w:tc>
        <w:tc>
          <w:tcPr>
            <w:tcW w:w="2623" w:type="dxa"/>
            <w:shd w:val="clear" w:color="auto" w:fill="F2F2F2" w:themeFill="background1" w:themeFillShade="F2"/>
            <w:vAlign w:val="center"/>
          </w:tcPr>
          <w:p w14:paraId="676A8BB5" w14:textId="77777777" w:rsidR="00DF7156" w:rsidRPr="0067592F" w:rsidRDefault="00DF7156" w:rsidP="00DF7156">
            <w:pPr>
              <w:rPr>
                <w:rFonts w:ascii="Tahoma" w:hAnsi="Tahoma" w:cs="Tahoma"/>
                <w:b/>
                <w:bCs/>
                <w:color w:val="000000" w:themeColor="text1"/>
                <w:sz w:val="15"/>
                <w:szCs w:val="15"/>
              </w:rPr>
            </w:pPr>
            <w:sdt>
              <w:sdtPr>
                <w:rPr>
                  <w:rFonts w:ascii="Tahoma" w:hAnsi="Tahoma" w:cs="Tahoma"/>
                  <w:b/>
                  <w:sz w:val="15"/>
                  <w:szCs w:val="15"/>
                </w:rPr>
                <w:id w:val="-1889416024"/>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 20 TJ (</w:t>
            </w:r>
            <w:proofErr w:type="spellStart"/>
            <w:r w:rsidRPr="0067592F">
              <w:rPr>
                <w:rFonts w:ascii="Tahoma" w:hAnsi="Tahoma" w:cs="Tahoma"/>
                <w:color w:val="000000" w:themeColor="text1"/>
                <w:sz w:val="15"/>
                <w:szCs w:val="15"/>
              </w:rPr>
              <w:t>Terajul</w:t>
            </w:r>
            <w:proofErr w:type="spellEnd"/>
            <w:r w:rsidRPr="0067592F">
              <w:rPr>
                <w:rFonts w:ascii="Tahoma" w:hAnsi="Tahoma" w:cs="Tahoma"/>
                <w:color w:val="000000" w:themeColor="text1"/>
                <w:sz w:val="15"/>
                <w:szCs w:val="15"/>
              </w:rPr>
              <w:t>)</w:t>
            </w:r>
          </w:p>
          <w:p w14:paraId="7D7E96A3" w14:textId="77777777" w:rsidR="00DF7156" w:rsidRPr="0067592F" w:rsidRDefault="00DF7156" w:rsidP="00DF7156">
            <w:pPr>
              <w:rPr>
                <w:rFonts w:ascii="Tahoma" w:hAnsi="Tahoma" w:cs="Tahoma"/>
                <w:b/>
                <w:bCs/>
                <w:color w:val="000000" w:themeColor="text1"/>
                <w:sz w:val="15"/>
                <w:szCs w:val="15"/>
              </w:rPr>
            </w:pPr>
            <w:sdt>
              <w:sdtPr>
                <w:rPr>
                  <w:rFonts w:ascii="Tahoma" w:hAnsi="Tahoma" w:cs="Tahoma"/>
                  <w:b/>
                  <w:sz w:val="15"/>
                  <w:szCs w:val="15"/>
                </w:rPr>
                <w:id w:val="-1440058455"/>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20 TJ ≤ 200 TJ</w:t>
            </w:r>
          </w:p>
          <w:p w14:paraId="7C65DD07" w14:textId="77777777" w:rsidR="00DF7156" w:rsidRPr="0067592F" w:rsidRDefault="00DF7156" w:rsidP="00DF7156">
            <w:pPr>
              <w:rPr>
                <w:rFonts w:ascii="Tahoma" w:hAnsi="Tahoma" w:cs="Tahoma"/>
                <w:b/>
                <w:bCs/>
                <w:color w:val="000000" w:themeColor="text1"/>
                <w:sz w:val="15"/>
                <w:szCs w:val="15"/>
              </w:rPr>
            </w:pPr>
            <w:sdt>
              <w:sdtPr>
                <w:rPr>
                  <w:rFonts w:ascii="Tahoma" w:hAnsi="Tahoma" w:cs="Tahoma"/>
                  <w:b/>
                  <w:sz w:val="15"/>
                  <w:szCs w:val="15"/>
                </w:rPr>
                <w:id w:val="1825616280"/>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200 TJ ≤ 2000 TJ</w:t>
            </w:r>
          </w:p>
          <w:p w14:paraId="0D49851A" w14:textId="6ADD5272" w:rsidR="00DF7156" w:rsidRPr="0067592F" w:rsidRDefault="00DF7156" w:rsidP="00DF7156">
            <w:pPr>
              <w:rPr>
                <w:rFonts w:ascii="Tahoma" w:hAnsi="Tahoma" w:cs="Tahoma"/>
                <w:b/>
                <w:sz w:val="15"/>
                <w:szCs w:val="15"/>
              </w:rPr>
            </w:pPr>
            <w:sdt>
              <w:sdtPr>
                <w:rPr>
                  <w:rFonts w:ascii="Tahoma" w:hAnsi="Tahoma" w:cs="Tahoma"/>
                  <w:b/>
                  <w:sz w:val="15"/>
                  <w:szCs w:val="15"/>
                </w:rPr>
                <w:id w:val="2108609620"/>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&gt; 2000 TJ</w:t>
            </w:r>
          </w:p>
        </w:tc>
        <w:tc>
          <w:tcPr>
            <w:tcW w:w="2622" w:type="dxa"/>
            <w:shd w:val="clear" w:color="auto" w:fill="F2F2F2" w:themeFill="background1" w:themeFillShade="F2"/>
            <w:vAlign w:val="center"/>
          </w:tcPr>
          <w:p w14:paraId="5883F289" w14:textId="59E22908" w:rsidR="00DF7156" w:rsidRPr="0067592F" w:rsidRDefault="00DF7156" w:rsidP="00DF7156">
            <w:pPr>
              <w:rPr>
                <w:rFonts w:ascii="Tahoma" w:hAnsi="Tahoma" w:cs="Tahoma"/>
                <w:b/>
                <w:sz w:val="15"/>
                <w:szCs w:val="15"/>
              </w:rPr>
            </w:pPr>
            <w:r w:rsidRPr="0067592F">
              <w:rPr>
                <w:rFonts w:ascii="Tahoma" w:hAnsi="Tahoma" w:cs="Tahoma"/>
                <w:color w:val="000000" w:themeColor="text1"/>
                <w:sz w:val="15"/>
                <w:szCs w:val="15"/>
              </w:rPr>
              <w:t>Önemli enerji kullanımlarının sayısı (</w:t>
            </w:r>
            <w:proofErr w:type="spellStart"/>
            <w:r w:rsidRPr="0067592F">
              <w:rPr>
                <w:rFonts w:ascii="Tahoma" w:hAnsi="Tahoma" w:cs="Tahoma"/>
                <w:color w:val="000000" w:themeColor="text1"/>
                <w:sz w:val="15"/>
                <w:szCs w:val="15"/>
              </w:rPr>
              <w:t>ÖEK’ler</w:t>
            </w:r>
            <w:proofErr w:type="spellEnd"/>
            <w:r w:rsidRPr="0067592F">
              <w:rPr>
                <w:rFonts w:ascii="Tahoma" w:hAnsi="Tahoma" w:cs="Tahoma"/>
                <w:color w:val="000000" w:themeColor="text1"/>
                <w:sz w:val="15"/>
                <w:szCs w:val="15"/>
              </w:rPr>
              <w:t xml:space="preserve">) </w:t>
            </w:r>
          </w:p>
        </w:tc>
        <w:tc>
          <w:tcPr>
            <w:tcW w:w="2623" w:type="dxa"/>
            <w:shd w:val="clear" w:color="auto" w:fill="F2F2F2" w:themeFill="background1" w:themeFillShade="F2"/>
            <w:vAlign w:val="center"/>
          </w:tcPr>
          <w:p w14:paraId="544CF57E" w14:textId="77777777" w:rsidR="00DF7156" w:rsidRPr="0067592F" w:rsidRDefault="00DF7156" w:rsidP="00DF7156">
            <w:pPr>
              <w:rPr>
                <w:rFonts w:ascii="Tahoma" w:hAnsi="Tahoma" w:cs="Tahoma"/>
                <w:b/>
                <w:bCs/>
                <w:color w:val="000000" w:themeColor="text1"/>
                <w:sz w:val="15"/>
                <w:szCs w:val="15"/>
              </w:rPr>
            </w:pPr>
            <w:sdt>
              <w:sdtPr>
                <w:rPr>
                  <w:rFonts w:ascii="Tahoma" w:hAnsi="Tahoma" w:cs="Tahoma"/>
                  <w:b/>
                  <w:sz w:val="15"/>
                  <w:szCs w:val="15"/>
                </w:rPr>
                <w:id w:val="-474061210"/>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1- 3</w:t>
            </w:r>
            <w:r w:rsidRPr="0067592F">
              <w:rPr>
                <w:rFonts w:ascii="Tahoma" w:hAnsi="Tahoma" w:cs="Tahoma"/>
                <w:color w:val="000000" w:themeColor="text1"/>
                <w:sz w:val="15"/>
                <w:szCs w:val="15"/>
              </w:rPr>
              <w:tab/>
            </w:r>
            <w:sdt>
              <w:sdtPr>
                <w:rPr>
                  <w:rFonts w:ascii="Tahoma" w:hAnsi="Tahoma" w:cs="Tahoma"/>
                  <w:b/>
                  <w:sz w:val="15"/>
                  <w:szCs w:val="15"/>
                </w:rPr>
                <w:id w:val="-1177189351"/>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4 ilâ 6</w:t>
            </w:r>
          </w:p>
          <w:p w14:paraId="2772B798" w14:textId="77777777" w:rsidR="00DF7156" w:rsidRPr="0067592F" w:rsidRDefault="00DF7156" w:rsidP="00DF7156">
            <w:pPr>
              <w:rPr>
                <w:rFonts w:ascii="Tahoma" w:hAnsi="Tahoma" w:cs="Tahoma"/>
                <w:b/>
                <w:bCs/>
                <w:color w:val="000000" w:themeColor="text1"/>
                <w:sz w:val="15"/>
                <w:szCs w:val="15"/>
              </w:rPr>
            </w:pPr>
            <w:sdt>
              <w:sdtPr>
                <w:rPr>
                  <w:rFonts w:ascii="Tahoma" w:hAnsi="Tahoma" w:cs="Tahoma"/>
                  <w:b/>
                  <w:sz w:val="15"/>
                  <w:szCs w:val="15"/>
                </w:rPr>
                <w:id w:val="559980671"/>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7 ilâ 10</w:t>
            </w:r>
            <w:r w:rsidRPr="0067592F">
              <w:rPr>
                <w:rFonts w:ascii="Tahoma" w:hAnsi="Tahoma" w:cs="Tahoma"/>
                <w:color w:val="000000" w:themeColor="text1"/>
                <w:sz w:val="15"/>
                <w:szCs w:val="15"/>
              </w:rPr>
              <w:tab/>
            </w:r>
            <w:sdt>
              <w:sdtPr>
                <w:rPr>
                  <w:rFonts w:ascii="Tahoma" w:hAnsi="Tahoma" w:cs="Tahoma"/>
                  <w:b/>
                  <w:sz w:val="15"/>
                  <w:szCs w:val="15"/>
                </w:rPr>
                <w:id w:val="-1870989057"/>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11 ilâ 15 ÖEK</w:t>
            </w:r>
          </w:p>
          <w:p w14:paraId="6C19F4AD" w14:textId="76FA0D5E" w:rsidR="00DF7156" w:rsidRPr="0067592F" w:rsidRDefault="00DF7156" w:rsidP="00DF7156">
            <w:pPr>
              <w:rPr>
                <w:rFonts w:ascii="Tahoma" w:hAnsi="Tahoma" w:cs="Tahoma"/>
                <w:b/>
                <w:sz w:val="15"/>
                <w:szCs w:val="15"/>
              </w:rPr>
            </w:pPr>
            <w:sdt>
              <w:sdtPr>
                <w:rPr>
                  <w:rFonts w:ascii="Tahoma" w:hAnsi="Tahoma" w:cs="Tahoma"/>
                  <w:b/>
                  <w:sz w:val="15"/>
                  <w:szCs w:val="15"/>
                </w:rPr>
                <w:id w:val="-919636220"/>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 16 ÖEK</w:t>
            </w:r>
          </w:p>
        </w:tc>
      </w:tr>
      <w:tr w:rsidR="00DF7156" w:rsidRPr="0067592F" w14:paraId="5F4C8795" w14:textId="77777777" w:rsidTr="00EF2403">
        <w:trPr>
          <w:trHeight w:val="284"/>
        </w:trPr>
        <w:tc>
          <w:tcPr>
            <w:tcW w:w="2622" w:type="dxa"/>
            <w:shd w:val="clear" w:color="auto" w:fill="F2F2F2" w:themeFill="background1" w:themeFillShade="F2"/>
            <w:vAlign w:val="center"/>
          </w:tcPr>
          <w:p w14:paraId="2BDD9E8C" w14:textId="77777777" w:rsidR="00DF7156" w:rsidRPr="0067592F" w:rsidRDefault="00DF7156" w:rsidP="00DF7156">
            <w:pPr>
              <w:rPr>
                <w:rFonts w:ascii="Tahoma" w:hAnsi="Tahoma" w:cs="Tahoma"/>
                <w:b/>
                <w:bCs/>
                <w:color w:val="000000" w:themeColor="text1"/>
                <w:sz w:val="15"/>
                <w:szCs w:val="15"/>
              </w:rPr>
            </w:pPr>
            <w:r w:rsidRPr="0067592F">
              <w:rPr>
                <w:rFonts w:ascii="Tahoma" w:hAnsi="Tahoma" w:cs="Tahoma"/>
                <w:color w:val="000000" w:themeColor="text1"/>
                <w:sz w:val="15"/>
                <w:szCs w:val="15"/>
              </w:rPr>
              <w:t>Enerji kaynaklarının</w:t>
            </w:r>
          </w:p>
          <w:p w14:paraId="1F9CE2BB" w14:textId="70183BE5" w:rsidR="00DF7156" w:rsidRPr="0067592F" w:rsidRDefault="00DF7156" w:rsidP="00DF7156">
            <w:pPr>
              <w:rPr>
                <w:rFonts w:ascii="Tahoma" w:hAnsi="Tahoma" w:cs="Tahoma"/>
                <w:b/>
                <w:sz w:val="15"/>
                <w:szCs w:val="15"/>
              </w:rPr>
            </w:pPr>
            <w:r w:rsidRPr="0067592F">
              <w:rPr>
                <w:rFonts w:ascii="Tahoma" w:hAnsi="Tahoma" w:cs="Tahoma"/>
                <w:color w:val="000000" w:themeColor="text1"/>
                <w:sz w:val="15"/>
                <w:szCs w:val="15"/>
              </w:rPr>
              <w:t>Sayısı</w:t>
            </w:r>
          </w:p>
        </w:tc>
        <w:tc>
          <w:tcPr>
            <w:tcW w:w="2623" w:type="dxa"/>
            <w:shd w:val="clear" w:color="auto" w:fill="F2F2F2" w:themeFill="background1" w:themeFillShade="F2"/>
            <w:vAlign w:val="center"/>
          </w:tcPr>
          <w:p w14:paraId="6CBEB4A1" w14:textId="77777777" w:rsidR="00DF7156" w:rsidRPr="0067592F" w:rsidRDefault="00DF7156" w:rsidP="00DF7156">
            <w:pPr>
              <w:rPr>
                <w:rFonts w:ascii="Tahoma" w:hAnsi="Tahoma" w:cs="Tahoma"/>
                <w:b/>
                <w:bCs/>
                <w:color w:val="000000" w:themeColor="text1"/>
                <w:sz w:val="15"/>
                <w:szCs w:val="15"/>
              </w:rPr>
            </w:pPr>
            <w:sdt>
              <w:sdtPr>
                <w:rPr>
                  <w:rFonts w:ascii="Tahoma" w:hAnsi="Tahoma" w:cs="Tahoma"/>
                  <w:b/>
                  <w:sz w:val="15"/>
                  <w:szCs w:val="15"/>
                </w:rPr>
                <w:id w:val="-1957398407"/>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1 ilâ 2 enerji kaynağı</w:t>
            </w:r>
          </w:p>
          <w:p w14:paraId="6B2468AA" w14:textId="77777777" w:rsidR="00DF7156" w:rsidRPr="0067592F" w:rsidRDefault="00DF7156" w:rsidP="00DF7156">
            <w:pPr>
              <w:rPr>
                <w:rFonts w:ascii="Tahoma" w:hAnsi="Tahoma" w:cs="Tahoma"/>
                <w:b/>
                <w:bCs/>
                <w:color w:val="000000" w:themeColor="text1"/>
                <w:sz w:val="15"/>
                <w:szCs w:val="15"/>
              </w:rPr>
            </w:pPr>
            <w:sdt>
              <w:sdtPr>
                <w:rPr>
                  <w:rFonts w:ascii="Tahoma" w:hAnsi="Tahoma" w:cs="Tahoma"/>
                  <w:b/>
                  <w:sz w:val="15"/>
                  <w:szCs w:val="15"/>
                </w:rPr>
                <w:id w:val="663054192"/>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3 enerji kaynağı</w:t>
            </w:r>
          </w:p>
          <w:p w14:paraId="60B2F20E" w14:textId="6ED03C6A" w:rsidR="00DF7156" w:rsidRPr="0067592F" w:rsidRDefault="00DF7156" w:rsidP="00DF7156">
            <w:pPr>
              <w:rPr>
                <w:rFonts w:ascii="Tahoma" w:hAnsi="Tahoma" w:cs="Tahoma"/>
                <w:b/>
                <w:sz w:val="15"/>
                <w:szCs w:val="15"/>
              </w:rPr>
            </w:pPr>
            <w:sdt>
              <w:sdtPr>
                <w:rPr>
                  <w:rFonts w:ascii="Tahoma" w:hAnsi="Tahoma" w:cs="Tahoma"/>
                  <w:b/>
                  <w:sz w:val="15"/>
                  <w:szCs w:val="15"/>
                </w:rPr>
                <w:id w:val="-1739163859"/>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 4 enerji kaynağı</w:t>
            </w:r>
          </w:p>
        </w:tc>
        <w:tc>
          <w:tcPr>
            <w:tcW w:w="2622" w:type="dxa"/>
            <w:shd w:val="clear" w:color="auto" w:fill="F2F2F2" w:themeFill="background1" w:themeFillShade="F2"/>
            <w:vAlign w:val="center"/>
          </w:tcPr>
          <w:p w14:paraId="4BFCDFEC" w14:textId="01BCC247" w:rsidR="00DF7156" w:rsidRPr="0067592F" w:rsidRDefault="00DF7156" w:rsidP="00DF7156">
            <w:pPr>
              <w:rPr>
                <w:rFonts w:ascii="Tahoma" w:hAnsi="Tahoma" w:cs="Tahoma"/>
                <w:b/>
                <w:sz w:val="15"/>
                <w:szCs w:val="15"/>
              </w:rPr>
            </w:pPr>
            <w:r w:rsidRPr="0067592F">
              <w:rPr>
                <w:rFonts w:ascii="Tahoma" w:hAnsi="Tahoma" w:cs="Tahoma"/>
                <w:color w:val="000000" w:themeColor="text1"/>
                <w:sz w:val="15"/>
                <w:szCs w:val="15"/>
              </w:rPr>
              <w:t>Kuruluşunuz KOBİ olarak mı değerlendiriliyor?</w:t>
            </w:r>
          </w:p>
        </w:tc>
        <w:tc>
          <w:tcPr>
            <w:tcW w:w="2623" w:type="dxa"/>
            <w:shd w:val="clear" w:color="auto" w:fill="F2F2F2" w:themeFill="background1" w:themeFillShade="F2"/>
            <w:vAlign w:val="center"/>
          </w:tcPr>
          <w:p w14:paraId="4175D71D" w14:textId="77777777" w:rsidR="00DF7156" w:rsidRPr="0067592F" w:rsidRDefault="00DF7156" w:rsidP="00DF7156">
            <w:pPr>
              <w:rPr>
                <w:rFonts w:ascii="Tahoma" w:hAnsi="Tahoma" w:cs="Tahoma"/>
                <w:b/>
                <w:bCs/>
                <w:color w:val="000000" w:themeColor="text1"/>
                <w:sz w:val="15"/>
                <w:szCs w:val="15"/>
              </w:rPr>
            </w:pPr>
            <w:sdt>
              <w:sdtPr>
                <w:rPr>
                  <w:rFonts w:ascii="Tahoma" w:hAnsi="Tahoma" w:cs="Tahoma"/>
                  <w:b/>
                  <w:sz w:val="15"/>
                  <w:szCs w:val="15"/>
                </w:rPr>
                <w:id w:val="-1752577261"/>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Evet</w:t>
            </w:r>
          </w:p>
          <w:p w14:paraId="3F273C99" w14:textId="60CA4BA7" w:rsidR="00DF7156" w:rsidRPr="0067592F" w:rsidRDefault="00DF7156" w:rsidP="00DF7156">
            <w:pPr>
              <w:rPr>
                <w:rFonts w:ascii="Tahoma" w:hAnsi="Tahoma" w:cs="Tahoma"/>
                <w:b/>
                <w:sz w:val="15"/>
                <w:szCs w:val="15"/>
              </w:rPr>
            </w:pPr>
            <w:sdt>
              <w:sdtPr>
                <w:rPr>
                  <w:rFonts w:ascii="Tahoma" w:hAnsi="Tahoma" w:cs="Tahoma"/>
                  <w:b/>
                  <w:sz w:val="15"/>
                  <w:szCs w:val="15"/>
                </w:rPr>
                <w:id w:val="-23952033"/>
                <w14:checkbox>
                  <w14:checked w14:val="0"/>
                  <w14:checkedState w14:val="2612" w14:font="MS Gothic"/>
                  <w14:uncheckedState w14:val="2610" w14:font="MS Gothic"/>
                </w14:checkbox>
              </w:sdtPr>
              <w:sdtContent>
                <w:r w:rsidRPr="0067592F">
                  <w:rPr>
                    <w:rFonts w:ascii="Segoe UI Symbol" w:eastAsia="MS Gothic" w:hAnsi="Segoe UI Symbol" w:cs="Segoe UI Symbol"/>
                    <w:sz w:val="15"/>
                    <w:szCs w:val="15"/>
                  </w:rPr>
                  <w:t>☐</w:t>
                </w:r>
              </w:sdtContent>
            </w:sdt>
            <w:r w:rsidRPr="0067592F">
              <w:rPr>
                <w:rFonts w:ascii="Tahoma" w:hAnsi="Tahoma" w:cs="Tahoma"/>
                <w:color w:val="000000" w:themeColor="text1"/>
                <w:sz w:val="15"/>
                <w:szCs w:val="15"/>
              </w:rPr>
              <w:t xml:space="preserve"> Hayır</w:t>
            </w:r>
          </w:p>
        </w:tc>
      </w:tr>
    </w:tbl>
    <w:p w14:paraId="4CA19149" w14:textId="2448B400" w:rsidR="005807C5" w:rsidRPr="0067592F" w:rsidRDefault="005807C5" w:rsidP="00884E2C">
      <w:pPr>
        <w:rPr>
          <w:rFonts w:ascii="Tahoma" w:hAnsi="Tahoma" w:cs="Tahoma"/>
          <w:sz w:val="4"/>
          <w:szCs w:val="20"/>
        </w:rPr>
      </w:pPr>
    </w:p>
    <w:p w14:paraId="142E1CA6" w14:textId="77777777" w:rsidR="00445228" w:rsidRPr="0067592F" w:rsidRDefault="00445228" w:rsidP="00884E2C">
      <w:pPr>
        <w:rPr>
          <w:rFonts w:ascii="Tahoma" w:hAnsi="Tahoma" w:cs="Tahoma"/>
          <w:sz w:val="4"/>
          <w:szCs w:val="20"/>
        </w:rPr>
      </w:pPr>
    </w:p>
    <w:p w14:paraId="730F6994" w14:textId="7E90CAAE" w:rsidR="002017EF" w:rsidRPr="0067592F" w:rsidRDefault="002017EF" w:rsidP="00884E2C">
      <w:pPr>
        <w:rPr>
          <w:rFonts w:ascii="Tahoma" w:hAnsi="Tahoma" w:cs="Tahoma"/>
          <w:sz w:val="4"/>
          <w:szCs w:val="20"/>
        </w:rPr>
      </w:pPr>
    </w:p>
    <w:p w14:paraId="13BC71BF" w14:textId="77777777" w:rsidR="000651E5" w:rsidRPr="0067592F" w:rsidRDefault="000651E5" w:rsidP="00884E2C">
      <w:pPr>
        <w:rPr>
          <w:rFonts w:ascii="Tahoma" w:hAnsi="Tahoma" w:cs="Tahoma"/>
          <w:sz w:val="4"/>
          <w:szCs w:val="20"/>
        </w:rPr>
      </w:pPr>
    </w:p>
    <w:p w14:paraId="14F0E35C" w14:textId="77777777" w:rsidR="003C6108" w:rsidRPr="0067592F" w:rsidRDefault="003C6108" w:rsidP="00884E2C">
      <w:pPr>
        <w:rPr>
          <w:rFonts w:ascii="Tahoma" w:hAnsi="Tahoma" w:cs="Tahoma"/>
          <w:sz w:val="4"/>
          <w:szCs w:val="20"/>
        </w:rPr>
      </w:pPr>
    </w:p>
    <w:p w14:paraId="0C684B60" w14:textId="77777777" w:rsidR="003C6108" w:rsidRPr="0067592F" w:rsidRDefault="003C6108" w:rsidP="00884E2C">
      <w:pPr>
        <w:rPr>
          <w:rFonts w:ascii="Tahoma" w:hAnsi="Tahoma" w:cs="Tahoma"/>
          <w:sz w:val="4"/>
          <w:szCs w:val="20"/>
        </w:rPr>
      </w:pPr>
    </w:p>
    <w:p w14:paraId="18205175" w14:textId="437ECCF2" w:rsidR="0007484F" w:rsidRPr="0067592F" w:rsidRDefault="0007484F" w:rsidP="00884E2C">
      <w:pPr>
        <w:rPr>
          <w:rFonts w:ascii="Tahoma" w:hAnsi="Tahoma" w:cs="Tahoma"/>
          <w:sz w:val="4"/>
          <w:szCs w:val="20"/>
        </w:rPr>
      </w:pPr>
    </w:p>
    <w:p w14:paraId="728948BC" w14:textId="77777777" w:rsidR="008F1553" w:rsidRPr="0067592F" w:rsidRDefault="008F1553" w:rsidP="00884E2C">
      <w:pPr>
        <w:rPr>
          <w:rFonts w:ascii="Tahoma" w:hAnsi="Tahoma" w:cs="Tahoma"/>
          <w:sz w:val="4"/>
          <w:szCs w:val="20"/>
        </w:rPr>
      </w:pPr>
    </w:p>
    <w:p w14:paraId="2AE1B618" w14:textId="77777777" w:rsidR="0007484F" w:rsidRPr="0067592F" w:rsidRDefault="0007484F" w:rsidP="00884E2C">
      <w:pPr>
        <w:rPr>
          <w:rFonts w:ascii="Tahoma" w:hAnsi="Tahoma" w:cs="Tahoma"/>
          <w:sz w:val="4"/>
          <w:szCs w:val="20"/>
        </w:rPr>
      </w:pPr>
    </w:p>
    <w:p w14:paraId="3013803A" w14:textId="77777777" w:rsidR="00E65D0A" w:rsidRPr="0067592F" w:rsidRDefault="00E65D0A" w:rsidP="00884E2C">
      <w:pPr>
        <w:rPr>
          <w:rFonts w:ascii="Tahoma" w:hAnsi="Tahoma" w:cs="Tahoma"/>
          <w:sz w:val="4"/>
          <w:szCs w:val="20"/>
        </w:rPr>
      </w:pPr>
    </w:p>
    <w:tbl>
      <w:tblPr>
        <w:tblW w:w="0" w:type="auto"/>
        <w:tblInd w:w="250" w:type="dxa"/>
        <w:tblLook w:val="04A0" w:firstRow="1" w:lastRow="0" w:firstColumn="1" w:lastColumn="0" w:noHBand="0" w:noVBand="1"/>
      </w:tblPr>
      <w:tblGrid>
        <w:gridCol w:w="4857"/>
        <w:gridCol w:w="5097"/>
      </w:tblGrid>
      <w:tr w:rsidR="00B47E8D" w:rsidRPr="0067592F" w14:paraId="051C04BF" w14:textId="77777777" w:rsidTr="00CD5C0A">
        <w:tc>
          <w:tcPr>
            <w:tcW w:w="4922" w:type="dxa"/>
            <w:shd w:val="clear" w:color="auto" w:fill="auto"/>
          </w:tcPr>
          <w:p w14:paraId="772AEBD0" w14:textId="77777777" w:rsidR="00B47E8D" w:rsidRPr="0067592F" w:rsidRDefault="00837F80" w:rsidP="00032A08">
            <w:pPr>
              <w:pStyle w:val="stbilgi"/>
              <w:jc w:val="center"/>
              <w:rPr>
                <w:rFonts w:ascii="Tahoma" w:hAnsi="Tahoma" w:cs="Tahoma"/>
                <w:bCs w:val="0"/>
                <w:sz w:val="16"/>
                <w:szCs w:val="16"/>
                <w:lang w:val="tr-TR"/>
              </w:rPr>
            </w:pPr>
            <w:r w:rsidRPr="0067592F">
              <w:rPr>
                <w:rFonts w:ascii="Tahoma" w:hAnsi="Tahoma" w:cs="Tahoma"/>
                <w:bCs w:val="0"/>
                <w:sz w:val="16"/>
                <w:szCs w:val="16"/>
                <w:u w:val="single"/>
                <w:lang w:val="tr-TR"/>
              </w:rPr>
              <w:t>Firma Temsilcisi</w:t>
            </w:r>
            <w:r w:rsidR="00591F18" w:rsidRPr="0067592F">
              <w:rPr>
                <w:rFonts w:ascii="Tahoma" w:hAnsi="Tahoma" w:cs="Tahoma"/>
                <w:bCs w:val="0"/>
                <w:sz w:val="16"/>
                <w:szCs w:val="16"/>
                <w:u w:val="single"/>
                <w:lang w:val="tr-TR"/>
              </w:rPr>
              <w:t xml:space="preserve"> Adı / Soyadı / Unvan</w:t>
            </w:r>
          </w:p>
          <w:p w14:paraId="44A573FD" w14:textId="77777777" w:rsidR="00842B78" w:rsidRPr="0067592F" w:rsidRDefault="00837F80" w:rsidP="00842B78">
            <w:pPr>
              <w:jc w:val="center"/>
              <w:rPr>
                <w:rFonts w:ascii="Tahoma" w:hAnsi="Tahoma" w:cs="Tahoma"/>
                <w:bCs/>
                <w:color w:val="2F5496"/>
                <w:sz w:val="16"/>
                <w:szCs w:val="16"/>
              </w:rPr>
            </w:pPr>
            <w:proofErr w:type="spellStart"/>
            <w:r w:rsidRPr="0067592F">
              <w:rPr>
                <w:rFonts w:ascii="Tahoma" w:hAnsi="Tahoma" w:cs="Tahoma"/>
                <w:color w:val="2F5496"/>
                <w:sz w:val="16"/>
                <w:szCs w:val="16"/>
              </w:rPr>
              <w:t>Company</w:t>
            </w:r>
            <w:proofErr w:type="spellEnd"/>
            <w:r w:rsidRPr="0067592F">
              <w:rPr>
                <w:rFonts w:ascii="Tahoma" w:hAnsi="Tahoma" w:cs="Tahoma"/>
                <w:color w:val="2F5496"/>
                <w:sz w:val="16"/>
                <w:szCs w:val="16"/>
              </w:rPr>
              <w:t xml:space="preserve"> </w:t>
            </w:r>
            <w:proofErr w:type="spellStart"/>
            <w:r w:rsidRPr="0067592F">
              <w:rPr>
                <w:rFonts w:ascii="Tahoma" w:hAnsi="Tahoma" w:cs="Tahoma"/>
                <w:color w:val="2F5496"/>
                <w:sz w:val="16"/>
                <w:szCs w:val="16"/>
              </w:rPr>
              <w:t>Representative</w:t>
            </w:r>
            <w:proofErr w:type="spellEnd"/>
            <w:r w:rsidR="00591F18" w:rsidRPr="0067592F">
              <w:rPr>
                <w:rFonts w:ascii="Tahoma" w:hAnsi="Tahoma" w:cs="Tahoma"/>
                <w:color w:val="2F5496"/>
                <w:sz w:val="16"/>
                <w:szCs w:val="16"/>
              </w:rPr>
              <w:t xml:space="preserve"> Name / </w:t>
            </w:r>
            <w:proofErr w:type="spellStart"/>
            <w:r w:rsidR="00591F18" w:rsidRPr="0067592F">
              <w:rPr>
                <w:rFonts w:ascii="Tahoma" w:hAnsi="Tahoma" w:cs="Tahoma"/>
                <w:color w:val="2F5496"/>
                <w:sz w:val="16"/>
                <w:szCs w:val="16"/>
              </w:rPr>
              <w:t>Surname</w:t>
            </w:r>
            <w:proofErr w:type="spellEnd"/>
            <w:r w:rsidR="00591F18" w:rsidRPr="0067592F">
              <w:rPr>
                <w:rFonts w:ascii="Tahoma" w:hAnsi="Tahoma" w:cs="Tahoma"/>
                <w:color w:val="2F5496"/>
                <w:sz w:val="16"/>
                <w:szCs w:val="16"/>
              </w:rPr>
              <w:t xml:space="preserve"> / </w:t>
            </w:r>
            <w:proofErr w:type="spellStart"/>
            <w:r w:rsidR="00591F18" w:rsidRPr="0067592F">
              <w:rPr>
                <w:rFonts w:ascii="Tahoma" w:hAnsi="Tahoma" w:cs="Tahoma"/>
                <w:color w:val="2F5496"/>
                <w:sz w:val="16"/>
                <w:szCs w:val="16"/>
              </w:rPr>
              <w:t>Tıtle</w:t>
            </w:r>
            <w:proofErr w:type="spellEnd"/>
          </w:p>
          <w:p w14:paraId="1A5F7A45" w14:textId="77777777" w:rsidR="00842B78" w:rsidRPr="0067592F" w:rsidRDefault="00842B78" w:rsidP="00032A08">
            <w:pPr>
              <w:pStyle w:val="stbilgi"/>
              <w:jc w:val="center"/>
              <w:rPr>
                <w:rFonts w:ascii="Tahoma" w:hAnsi="Tahoma" w:cs="Tahoma"/>
                <w:sz w:val="16"/>
                <w:szCs w:val="16"/>
              </w:rPr>
            </w:pPr>
          </w:p>
        </w:tc>
        <w:tc>
          <w:tcPr>
            <w:tcW w:w="5172" w:type="dxa"/>
            <w:shd w:val="clear" w:color="auto" w:fill="auto"/>
          </w:tcPr>
          <w:p w14:paraId="5BE255DF" w14:textId="77777777" w:rsidR="00842B78" w:rsidRPr="0067592F" w:rsidRDefault="00591F18" w:rsidP="00032A08">
            <w:pPr>
              <w:pStyle w:val="stbilgi"/>
              <w:jc w:val="center"/>
              <w:rPr>
                <w:rFonts w:ascii="Tahoma" w:hAnsi="Tahoma" w:cs="Tahoma"/>
                <w:bCs w:val="0"/>
                <w:sz w:val="16"/>
                <w:szCs w:val="16"/>
                <w:lang w:val="tr-TR"/>
              </w:rPr>
            </w:pPr>
            <w:r w:rsidRPr="0067592F">
              <w:rPr>
                <w:rFonts w:ascii="Tahoma" w:hAnsi="Tahoma" w:cs="Tahoma"/>
                <w:bCs w:val="0"/>
                <w:sz w:val="16"/>
                <w:szCs w:val="16"/>
                <w:u w:val="single"/>
                <w:lang w:val="tr-TR"/>
              </w:rPr>
              <w:t>Tarih / İmza / Kaşe</w:t>
            </w:r>
            <w:r w:rsidRPr="0067592F">
              <w:rPr>
                <w:rFonts w:ascii="Tahoma" w:hAnsi="Tahoma" w:cs="Tahoma"/>
                <w:bCs w:val="0"/>
                <w:sz w:val="16"/>
                <w:szCs w:val="16"/>
                <w:lang w:val="tr-TR"/>
              </w:rPr>
              <w:t xml:space="preserve"> </w:t>
            </w:r>
          </w:p>
          <w:p w14:paraId="15053DAE" w14:textId="77777777" w:rsidR="00B47E8D" w:rsidRPr="0067592F" w:rsidRDefault="00591F18" w:rsidP="00032A08">
            <w:pPr>
              <w:pStyle w:val="stbilgi"/>
              <w:jc w:val="center"/>
              <w:rPr>
                <w:rFonts w:ascii="Tahoma" w:hAnsi="Tahoma" w:cs="Tahoma"/>
                <w:bCs w:val="0"/>
                <w:color w:val="2F5496"/>
                <w:sz w:val="16"/>
                <w:szCs w:val="16"/>
              </w:rPr>
            </w:pPr>
            <w:proofErr w:type="spellStart"/>
            <w:r w:rsidRPr="0067592F">
              <w:rPr>
                <w:rFonts w:ascii="Tahoma" w:hAnsi="Tahoma" w:cs="Tahoma"/>
                <w:bCs w:val="0"/>
                <w:color w:val="2F5496"/>
                <w:sz w:val="16"/>
                <w:szCs w:val="16"/>
                <w:lang w:val="tr-TR"/>
              </w:rPr>
              <w:t>Date</w:t>
            </w:r>
            <w:proofErr w:type="spellEnd"/>
            <w:r w:rsidRPr="0067592F">
              <w:rPr>
                <w:rFonts w:ascii="Tahoma" w:hAnsi="Tahoma" w:cs="Tahoma"/>
                <w:bCs w:val="0"/>
                <w:color w:val="2F5496"/>
                <w:sz w:val="16"/>
                <w:szCs w:val="16"/>
                <w:lang w:val="tr-TR"/>
              </w:rPr>
              <w:t xml:space="preserve"> / </w:t>
            </w:r>
            <w:proofErr w:type="spellStart"/>
            <w:r w:rsidRPr="0067592F">
              <w:rPr>
                <w:rFonts w:ascii="Tahoma" w:hAnsi="Tahoma" w:cs="Tahoma"/>
                <w:bCs w:val="0"/>
                <w:color w:val="2F5496"/>
                <w:sz w:val="16"/>
                <w:szCs w:val="16"/>
                <w:lang w:val="tr-TR"/>
              </w:rPr>
              <w:t>Sıgnature</w:t>
            </w:r>
            <w:proofErr w:type="spellEnd"/>
            <w:r w:rsidRPr="0067592F">
              <w:rPr>
                <w:rFonts w:ascii="Tahoma" w:hAnsi="Tahoma" w:cs="Tahoma"/>
                <w:bCs w:val="0"/>
                <w:color w:val="2F5496"/>
                <w:sz w:val="16"/>
                <w:szCs w:val="16"/>
                <w:lang w:val="tr-TR"/>
              </w:rPr>
              <w:t xml:space="preserve"> / </w:t>
            </w:r>
            <w:proofErr w:type="spellStart"/>
            <w:r w:rsidRPr="0067592F">
              <w:rPr>
                <w:rFonts w:ascii="Tahoma" w:hAnsi="Tahoma" w:cs="Tahoma"/>
                <w:bCs w:val="0"/>
                <w:color w:val="2F5496"/>
                <w:sz w:val="16"/>
                <w:szCs w:val="16"/>
                <w:lang w:val="tr-TR"/>
              </w:rPr>
              <w:t>Stamp</w:t>
            </w:r>
            <w:proofErr w:type="spellEnd"/>
            <w:r w:rsidRPr="0067592F">
              <w:rPr>
                <w:rFonts w:ascii="Tahoma" w:hAnsi="Tahoma" w:cs="Tahoma"/>
                <w:bCs w:val="0"/>
                <w:color w:val="2F5496"/>
                <w:sz w:val="16"/>
                <w:szCs w:val="16"/>
                <w:lang w:val="tr-TR"/>
              </w:rPr>
              <w:t xml:space="preserve">                                            </w:t>
            </w:r>
          </w:p>
        </w:tc>
      </w:tr>
    </w:tbl>
    <w:p w14:paraId="1EEEC045" w14:textId="77777777" w:rsidR="00E021C4" w:rsidRPr="0067592F" w:rsidRDefault="00E021C4" w:rsidP="00E021C4">
      <w:pPr>
        <w:pStyle w:val="stbilgi"/>
        <w:rPr>
          <w:rFonts w:ascii="Tahoma" w:hAnsi="Tahoma" w:cs="Tahoma"/>
        </w:rPr>
      </w:pPr>
    </w:p>
    <w:p w14:paraId="4852E956" w14:textId="77777777" w:rsidR="003D252E" w:rsidRPr="0067592F" w:rsidRDefault="003D252E" w:rsidP="00E021C4">
      <w:pPr>
        <w:pStyle w:val="stbilgi"/>
        <w:rPr>
          <w:rFonts w:ascii="Tahoma" w:hAnsi="Tahoma" w:cs="Tahoma"/>
        </w:rPr>
      </w:pPr>
    </w:p>
    <w:sectPr w:rsidR="003D252E" w:rsidRPr="0067592F" w:rsidSect="00411DD8">
      <w:headerReference w:type="even" r:id="rId8"/>
      <w:headerReference w:type="default" r:id="rId9"/>
      <w:footerReference w:type="default" r:id="rId10"/>
      <w:endnotePr>
        <w:numFmt w:val="decimal"/>
      </w:endnotePr>
      <w:type w:val="continuous"/>
      <w:pgSz w:w="11906" w:h="16838" w:code="9"/>
      <w:pgMar w:top="1099" w:right="851" w:bottom="282" w:left="851" w:header="656" w:footer="533"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FCF84" w14:textId="77777777" w:rsidR="00EF5C17" w:rsidRDefault="00EF5C17">
      <w:pPr>
        <w:spacing w:line="20" w:lineRule="exact"/>
        <w:rPr>
          <w:b/>
          <w:bCs/>
          <w:sz w:val="20"/>
          <w:szCs w:val="20"/>
        </w:rPr>
      </w:pPr>
    </w:p>
  </w:endnote>
  <w:endnote w:type="continuationSeparator" w:id="0">
    <w:p w14:paraId="3139A1C0" w14:textId="77777777" w:rsidR="00EF5C17" w:rsidRDefault="00EF5C17">
      <w:r>
        <w:rPr>
          <w:sz w:val="20"/>
          <w:szCs w:val="20"/>
        </w:rPr>
        <w:t xml:space="preserve"> </w:t>
      </w:r>
    </w:p>
  </w:endnote>
  <w:endnote w:type="continuationNotice" w:id="1">
    <w:p w14:paraId="7712A8DF" w14:textId="77777777" w:rsidR="00EF5C17" w:rsidRDefault="00EF5C17">
      <w:r>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urier">
    <w:altName w:val="Courier New"/>
    <w:panose1 w:val="00000000000000000000"/>
    <w:charset w:val="00"/>
    <w:family w:val="auto"/>
    <w:notTrueType/>
    <w:pitch w:val="variable"/>
    <w:sig w:usb0="00000003" w:usb1="00000000" w:usb2="00000000" w:usb3="00000000" w:csb0="00000003" w:csb1="00000000"/>
  </w:font>
  <w:font w:name="Courier 10cpi">
    <w:panose1 w:val="00000000000000000000"/>
    <w:charset w:val="00"/>
    <w:family w:val="auto"/>
    <w:notTrueType/>
    <w:pitch w:val="variable"/>
    <w:sig w:usb0="00000003" w:usb1="00000000" w:usb2="00000000" w:usb3="00000000" w:csb0="00000003" w:csb1="00000000"/>
  </w:font>
  <w:font w:name="Univers">
    <w:panose1 w:val="020B0503020202020204"/>
    <w:charset w:val="00"/>
    <w:family w:val="swiss"/>
    <w:pitch w:val="variable"/>
    <w:sig w:usb0="80000287" w:usb1="00000000" w:usb2="00000000" w:usb3="00000000" w:csb0="0000000F" w:csb1="00000000"/>
  </w:font>
  <w:font w:name="MS Sans Serif">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A08B" w14:textId="6240A9E5" w:rsidR="006C0C2B" w:rsidRPr="00390B2C" w:rsidRDefault="000626C1" w:rsidP="00876E33">
    <w:pPr>
      <w:jc w:val="center"/>
      <w:rPr>
        <w:rFonts w:ascii="Tahoma" w:hAnsi="Tahoma" w:cs="Tahoma"/>
        <w:b/>
        <w:color w:val="0D0D0D"/>
        <w:sz w:val="16"/>
        <w:szCs w:val="16"/>
        <w:lang w:val="pt-BR"/>
      </w:rPr>
    </w:pPr>
    <w:r w:rsidRPr="00390B2C">
      <w:rPr>
        <w:rFonts w:ascii="Tahoma" w:hAnsi="Tahoma" w:cs="Tahoma"/>
        <w:color w:val="0D0D0D"/>
        <w:sz w:val="16"/>
        <w:szCs w:val="16"/>
        <w:lang w:val="pt-BR"/>
      </w:rPr>
      <w:t xml:space="preserve">Sayfa </w:t>
    </w:r>
    <w:r w:rsidRPr="00390B2C">
      <w:rPr>
        <w:rFonts w:ascii="Tahoma" w:hAnsi="Tahoma" w:cs="Tahoma"/>
        <w:b/>
        <w:color w:val="0D0D0D"/>
        <w:sz w:val="16"/>
        <w:szCs w:val="16"/>
        <w:lang w:val="pt-BR"/>
      </w:rPr>
      <w:fldChar w:fldCharType="begin"/>
    </w:r>
    <w:r w:rsidRPr="00390B2C">
      <w:rPr>
        <w:rFonts w:ascii="Tahoma" w:hAnsi="Tahoma" w:cs="Tahoma"/>
        <w:color w:val="0D0D0D"/>
        <w:sz w:val="16"/>
        <w:szCs w:val="16"/>
        <w:lang w:val="pt-BR"/>
      </w:rPr>
      <w:instrText>PAGE  \* Arabic  \* MERGEFORMAT</w:instrText>
    </w:r>
    <w:r w:rsidRPr="00390B2C">
      <w:rPr>
        <w:rFonts w:ascii="Tahoma" w:hAnsi="Tahoma" w:cs="Tahoma"/>
        <w:b/>
        <w:color w:val="0D0D0D"/>
        <w:sz w:val="16"/>
        <w:szCs w:val="16"/>
        <w:lang w:val="pt-BR"/>
      </w:rPr>
      <w:fldChar w:fldCharType="separate"/>
    </w:r>
    <w:r w:rsidR="003714DA">
      <w:rPr>
        <w:rFonts w:ascii="Tahoma" w:hAnsi="Tahoma" w:cs="Tahoma"/>
        <w:noProof/>
        <w:color w:val="0D0D0D"/>
        <w:sz w:val="16"/>
        <w:szCs w:val="16"/>
        <w:lang w:val="pt-BR"/>
      </w:rPr>
      <w:t>1</w:t>
    </w:r>
    <w:r w:rsidRPr="00390B2C">
      <w:rPr>
        <w:rFonts w:ascii="Tahoma" w:hAnsi="Tahoma" w:cs="Tahoma"/>
        <w:b/>
        <w:color w:val="0D0D0D"/>
        <w:sz w:val="16"/>
        <w:szCs w:val="16"/>
        <w:lang w:val="pt-BR"/>
      </w:rPr>
      <w:fldChar w:fldCharType="end"/>
    </w:r>
    <w:r w:rsidRPr="00390B2C">
      <w:rPr>
        <w:rFonts w:ascii="Tahoma" w:hAnsi="Tahoma" w:cs="Tahoma"/>
        <w:color w:val="0D0D0D"/>
        <w:sz w:val="16"/>
        <w:szCs w:val="16"/>
        <w:lang w:val="pt-BR"/>
      </w:rPr>
      <w:t xml:space="preserve"> / </w:t>
    </w:r>
    <w:r w:rsidRPr="00390B2C">
      <w:rPr>
        <w:rFonts w:ascii="Tahoma" w:hAnsi="Tahoma" w:cs="Tahoma"/>
        <w:b/>
        <w:color w:val="0D0D0D"/>
        <w:sz w:val="16"/>
        <w:szCs w:val="16"/>
        <w:lang w:val="pt-BR"/>
      </w:rPr>
      <w:fldChar w:fldCharType="begin"/>
    </w:r>
    <w:r w:rsidRPr="00390B2C">
      <w:rPr>
        <w:rFonts w:ascii="Tahoma" w:hAnsi="Tahoma" w:cs="Tahoma"/>
        <w:color w:val="0D0D0D"/>
        <w:sz w:val="16"/>
        <w:szCs w:val="16"/>
        <w:lang w:val="pt-BR"/>
      </w:rPr>
      <w:instrText>NUMPAGES  \* Arabic  \* MERGEFORMAT</w:instrText>
    </w:r>
    <w:r w:rsidRPr="00390B2C">
      <w:rPr>
        <w:rFonts w:ascii="Tahoma" w:hAnsi="Tahoma" w:cs="Tahoma"/>
        <w:b/>
        <w:color w:val="0D0D0D"/>
        <w:sz w:val="16"/>
        <w:szCs w:val="16"/>
        <w:lang w:val="pt-BR"/>
      </w:rPr>
      <w:fldChar w:fldCharType="separate"/>
    </w:r>
    <w:r w:rsidR="003714DA">
      <w:rPr>
        <w:rFonts w:ascii="Tahoma" w:hAnsi="Tahoma" w:cs="Tahoma"/>
        <w:noProof/>
        <w:color w:val="0D0D0D"/>
        <w:sz w:val="16"/>
        <w:szCs w:val="16"/>
        <w:lang w:val="pt-BR"/>
      </w:rPr>
      <w:t>2</w:t>
    </w:r>
    <w:r w:rsidRPr="00390B2C">
      <w:rPr>
        <w:rFonts w:ascii="Tahoma" w:hAnsi="Tahoma" w:cs="Tahoma"/>
        <w:b/>
        <w:color w:val="0D0D0D"/>
        <w:sz w:val="16"/>
        <w:szCs w:val="16"/>
        <w:lang w:val="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7DD32" w14:textId="77777777" w:rsidR="00EF5C17" w:rsidRDefault="00EF5C17">
      <w:r>
        <w:rPr>
          <w:sz w:val="20"/>
          <w:szCs w:val="20"/>
        </w:rPr>
        <w:separator/>
      </w:r>
    </w:p>
  </w:footnote>
  <w:footnote w:type="continuationSeparator" w:id="0">
    <w:p w14:paraId="520830A3" w14:textId="77777777" w:rsidR="00EF5C17" w:rsidRDefault="00EF5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007D7" w14:textId="77777777" w:rsidR="00720249" w:rsidRDefault="00720249">
    <w:pPr>
      <w:pStyle w:val="stbilgi"/>
    </w:pPr>
  </w:p>
  <w:p w14:paraId="5FA98916" w14:textId="77777777" w:rsidR="0093159A" w:rsidRDefault="009315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1828"/>
      <w:gridCol w:w="2207"/>
    </w:tblGrid>
    <w:tr w:rsidR="002E6CD7" w:rsidRPr="002C4DD0" w14:paraId="2944B6D7" w14:textId="77777777" w:rsidTr="00CE1AF5">
      <w:trPr>
        <w:cantSplit/>
        <w:trHeight w:val="846"/>
      </w:trPr>
      <w:tc>
        <w:tcPr>
          <w:tcW w:w="1985" w:type="dxa"/>
          <w:vMerge w:val="restart"/>
          <w:vAlign w:val="center"/>
        </w:tcPr>
        <w:p w14:paraId="5689D3DB" w14:textId="77777777" w:rsidR="002E6CD7" w:rsidRPr="002C4DD0" w:rsidRDefault="00575DDE" w:rsidP="002E6CD7">
          <w:pPr>
            <w:jc w:val="center"/>
            <w:rPr>
              <w:rFonts w:ascii="Tahoma" w:hAnsi="Tahoma" w:cs="Tahoma"/>
              <w:b/>
              <w:bCs/>
            </w:rPr>
          </w:pPr>
          <w:r>
            <w:rPr>
              <w:rFonts w:ascii="Tahoma" w:hAnsi="Tahoma" w:cs="Tahoma"/>
              <w:b/>
              <w:noProof/>
            </w:rPr>
            <w:drawing>
              <wp:inline distT="0" distB="0" distL="0" distR="0" wp14:anchorId="47C359D2" wp14:editId="2C59A0D6">
                <wp:extent cx="952500" cy="628650"/>
                <wp:effectExtent l="0" t="0" r="0" b="0"/>
                <wp:docPr id="1" name="Resim 1"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tc>
      <w:tc>
        <w:tcPr>
          <w:tcW w:w="8222" w:type="dxa"/>
          <w:gridSpan w:val="4"/>
          <w:vAlign w:val="center"/>
          <w:hideMark/>
        </w:tcPr>
        <w:p w14:paraId="00915699" w14:textId="585363E6" w:rsidR="002E6CD7" w:rsidRPr="00B535C8" w:rsidRDefault="002E6CD7" w:rsidP="002E6CD7">
          <w:pPr>
            <w:jc w:val="center"/>
            <w:rPr>
              <w:rFonts w:ascii="Tahoma" w:hAnsi="Tahoma" w:cs="Tahoma"/>
              <w:b/>
              <w:bCs/>
              <w:sz w:val="22"/>
              <w:szCs w:val="22"/>
              <w:lang w:val="de-DE"/>
            </w:rPr>
          </w:pPr>
          <w:proofErr w:type="spellStart"/>
          <w:r w:rsidRPr="00B535C8">
            <w:rPr>
              <w:rFonts w:ascii="Tahoma" w:hAnsi="Tahoma" w:cs="Tahoma"/>
              <w:b/>
              <w:bCs/>
              <w:sz w:val="22"/>
              <w:szCs w:val="22"/>
              <w:lang w:val="de-DE"/>
            </w:rPr>
            <w:t>Belgelendirme</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Başvuru</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Formu</w:t>
          </w:r>
          <w:proofErr w:type="spellEnd"/>
          <w:r w:rsidRPr="00B535C8">
            <w:rPr>
              <w:rFonts w:ascii="Tahoma" w:hAnsi="Tahoma" w:cs="Tahoma"/>
              <w:b/>
              <w:bCs/>
              <w:sz w:val="22"/>
              <w:szCs w:val="22"/>
              <w:lang w:val="de-DE"/>
            </w:rPr>
            <w:t xml:space="preserve"> Ek.</w:t>
          </w:r>
          <w:r w:rsidR="0067592F">
            <w:rPr>
              <w:rFonts w:ascii="Tahoma" w:hAnsi="Tahoma" w:cs="Tahoma"/>
              <w:b/>
              <w:bCs/>
              <w:sz w:val="22"/>
              <w:szCs w:val="22"/>
              <w:lang w:val="de-DE"/>
            </w:rPr>
            <w:t>4</w:t>
          </w:r>
          <w:r w:rsidRPr="00B535C8">
            <w:rPr>
              <w:rFonts w:ascii="Tahoma" w:hAnsi="Tahoma" w:cs="Tahoma"/>
              <w:b/>
              <w:bCs/>
              <w:sz w:val="22"/>
              <w:szCs w:val="22"/>
              <w:lang w:val="de-DE"/>
            </w:rPr>
            <w:t xml:space="preserve"> – Firma </w:t>
          </w:r>
          <w:proofErr w:type="spellStart"/>
          <w:r w:rsidRPr="00B535C8">
            <w:rPr>
              <w:rFonts w:ascii="Tahoma" w:hAnsi="Tahoma" w:cs="Tahoma"/>
              <w:b/>
              <w:bCs/>
              <w:sz w:val="22"/>
              <w:szCs w:val="22"/>
              <w:lang w:val="de-DE"/>
            </w:rPr>
            <w:t>Teknik</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Bilgileri</w:t>
          </w:r>
          <w:proofErr w:type="spellEnd"/>
        </w:p>
        <w:p w14:paraId="2CA786A1" w14:textId="77777777" w:rsidR="002E6CD7" w:rsidRPr="00514A48" w:rsidRDefault="002E6CD7" w:rsidP="002E6CD7">
          <w:pPr>
            <w:jc w:val="center"/>
            <w:rPr>
              <w:rFonts w:ascii="Tahoma" w:hAnsi="Tahoma" w:cs="Tahoma"/>
              <w:color w:val="2F5496"/>
              <w:sz w:val="16"/>
              <w:szCs w:val="16"/>
              <w:lang w:val="de-DE"/>
            </w:rPr>
          </w:pPr>
          <w:proofErr w:type="spellStart"/>
          <w:r w:rsidRPr="00514A48">
            <w:rPr>
              <w:rFonts w:ascii="Tahoma" w:hAnsi="Tahoma" w:cs="Tahoma"/>
              <w:color w:val="2F5496"/>
              <w:sz w:val="16"/>
              <w:szCs w:val="16"/>
              <w:lang w:val="de-DE"/>
            </w:rPr>
            <w:t>Certification</w:t>
          </w:r>
          <w:proofErr w:type="spellEnd"/>
          <w:r w:rsidRPr="00514A48">
            <w:rPr>
              <w:rFonts w:ascii="Tahoma" w:hAnsi="Tahoma" w:cs="Tahoma"/>
              <w:color w:val="2F5496"/>
              <w:sz w:val="16"/>
              <w:szCs w:val="16"/>
              <w:lang w:val="de-DE"/>
            </w:rPr>
            <w:t xml:space="preserve"> </w:t>
          </w:r>
          <w:proofErr w:type="spellStart"/>
          <w:r w:rsidRPr="00514A48">
            <w:rPr>
              <w:rFonts w:ascii="Tahoma" w:hAnsi="Tahoma" w:cs="Tahoma"/>
              <w:color w:val="2F5496"/>
              <w:sz w:val="16"/>
              <w:szCs w:val="16"/>
              <w:lang w:val="de-DE"/>
            </w:rPr>
            <w:t>Application</w:t>
          </w:r>
          <w:proofErr w:type="spellEnd"/>
          <w:r w:rsidRPr="00514A48">
            <w:rPr>
              <w:rFonts w:ascii="Tahoma" w:hAnsi="Tahoma" w:cs="Tahoma"/>
              <w:color w:val="2F5496"/>
              <w:sz w:val="16"/>
              <w:szCs w:val="16"/>
              <w:lang w:val="de-DE"/>
            </w:rPr>
            <w:t xml:space="preserve"> Form Annex 1 - Company Technical Information</w:t>
          </w:r>
        </w:p>
        <w:p w14:paraId="62B3DD7C" w14:textId="4DE2EE47" w:rsidR="00514A48" w:rsidRPr="0067592F" w:rsidRDefault="0067592F" w:rsidP="002E6CD7">
          <w:pPr>
            <w:jc w:val="center"/>
            <w:rPr>
              <w:rFonts w:ascii="Tahoma" w:hAnsi="Tahoma" w:cs="Tahoma"/>
              <w:b/>
              <w:bCs/>
              <w:color w:val="2F5496"/>
              <w:sz w:val="18"/>
              <w:szCs w:val="18"/>
              <w:lang w:val="en-AU"/>
            </w:rPr>
          </w:pPr>
          <w:r w:rsidRPr="0067592F">
            <w:rPr>
              <w:rFonts w:ascii="Tahoma" w:hAnsi="Tahoma" w:cs="Tahoma"/>
              <w:b/>
              <w:bCs/>
              <w:sz w:val="22"/>
              <w:szCs w:val="22"/>
              <w:lang w:val="de-DE"/>
            </w:rPr>
            <w:t>50001</w:t>
          </w:r>
        </w:p>
      </w:tc>
    </w:tr>
    <w:tr w:rsidR="002E6CD7" w:rsidRPr="002C4DD0" w14:paraId="42301177" w14:textId="77777777" w:rsidTr="00CE1AF5">
      <w:trPr>
        <w:cantSplit/>
        <w:trHeight w:val="277"/>
      </w:trPr>
      <w:tc>
        <w:tcPr>
          <w:tcW w:w="1985" w:type="dxa"/>
          <w:vMerge/>
          <w:vAlign w:val="center"/>
          <w:hideMark/>
        </w:tcPr>
        <w:p w14:paraId="4C271E69" w14:textId="77777777" w:rsidR="002E6CD7" w:rsidRPr="002C4DD0" w:rsidRDefault="002E6CD7" w:rsidP="002E6CD7">
          <w:pPr>
            <w:rPr>
              <w:rFonts w:ascii="Tahoma" w:hAnsi="Tahoma" w:cs="Tahoma"/>
              <w:b/>
              <w:bCs/>
            </w:rPr>
          </w:pPr>
        </w:p>
      </w:tc>
      <w:tc>
        <w:tcPr>
          <w:tcW w:w="8222" w:type="dxa"/>
          <w:gridSpan w:val="4"/>
          <w:shd w:val="clear" w:color="auto" w:fill="1F3864"/>
          <w:vAlign w:val="center"/>
          <w:hideMark/>
        </w:tcPr>
        <w:p w14:paraId="13C686DA" w14:textId="77777777" w:rsidR="002E6CD7" w:rsidRPr="00727A2C" w:rsidRDefault="002E6CD7" w:rsidP="002E6CD7">
          <w:pPr>
            <w:jc w:val="center"/>
            <w:rPr>
              <w:rFonts w:ascii="Tahoma" w:hAnsi="Tahoma" w:cs="Tahoma"/>
              <w:bCs/>
              <w:color w:val="FFFFFF"/>
              <w:sz w:val="18"/>
              <w:szCs w:val="18"/>
              <w:lang w:val="de-DE"/>
            </w:rPr>
          </w:pPr>
          <w:r w:rsidRPr="00727A2C">
            <w:rPr>
              <w:rFonts w:ascii="Tahoma" w:hAnsi="Tahoma" w:cs="Tahoma"/>
              <w:color w:val="FFFFFF"/>
              <w:sz w:val="16"/>
              <w:szCs w:val="16"/>
              <w:lang w:val="pt-BR"/>
            </w:rPr>
            <w:t>IQM Uluslararası Belgelendirme Eğitim ve Gözetim Hizmetleri Ltd. Şti.</w:t>
          </w:r>
        </w:p>
      </w:tc>
    </w:tr>
    <w:tr w:rsidR="002E6CD7" w:rsidRPr="002C4DD0" w14:paraId="175EEECD" w14:textId="77777777" w:rsidTr="002E6CD7">
      <w:trPr>
        <w:cantSplit/>
        <w:trHeight w:val="154"/>
      </w:trPr>
      <w:tc>
        <w:tcPr>
          <w:tcW w:w="1985" w:type="dxa"/>
          <w:vMerge/>
          <w:vAlign w:val="center"/>
        </w:tcPr>
        <w:p w14:paraId="491AEBE1" w14:textId="77777777" w:rsidR="002E6CD7" w:rsidRPr="002C4DD0" w:rsidRDefault="002E6CD7" w:rsidP="002E6CD7">
          <w:pPr>
            <w:rPr>
              <w:rFonts w:ascii="Tahoma" w:hAnsi="Tahoma" w:cs="Tahoma"/>
              <w:b/>
              <w:bCs/>
            </w:rPr>
          </w:pPr>
        </w:p>
      </w:tc>
      <w:tc>
        <w:tcPr>
          <w:tcW w:w="2093" w:type="dxa"/>
          <w:shd w:val="clear" w:color="auto" w:fill="808080"/>
          <w:vAlign w:val="center"/>
        </w:tcPr>
        <w:p w14:paraId="28D7F4ED" w14:textId="32C7F7E5" w:rsidR="002E6CD7" w:rsidRPr="008770DE" w:rsidRDefault="002E6CD7" w:rsidP="002E6CD7">
          <w:pPr>
            <w:jc w:val="center"/>
            <w:rPr>
              <w:rFonts w:ascii="Tahoma" w:hAnsi="Tahoma" w:cs="Tahoma"/>
              <w:color w:val="0D0D0D"/>
              <w:sz w:val="16"/>
              <w:szCs w:val="16"/>
              <w:lang w:val="pt-BR"/>
            </w:rPr>
          </w:pPr>
          <w:proofErr w:type="spellStart"/>
          <w:r w:rsidRPr="008770DE">
            <w:rPr>
              <w:rFonts w:ascii="Tahoma" w:hAnsi="Tahoma" w:cs="Tahoma"/>
              <w:sz w:val="14"/>
              <w:szCs w:val="20"/>
              <w:lang w:val="en-AU"/>
            </w:rPr>
            <w:t>Doküman</w:t>
          </w:r>
          <w:proofErr w:type="spellEnd"/>
          <w:r w:rsidRPr="008770DE">
            <w:rPr>
              <w:rFonts w:ascii="Tahoma" w:hAnsi="Tahoma" w:cs="Tahoma"/>
              <w:sz w:val="14"/>
              <w:szCs w:val="20"/>
              <w:lang w:val="en-AU"/>
            </w:rPr>
            <w:t xml:space="preserve"> No: FR.01.Ek-</w:t>
          </w:r>
          <w:r w:rsidR="0067592F">
            <w:rPr>
              <w:rFonts w:ascii="Tahoma" w:hAnsi="Tahoma" w:cs="Tahoma"/>
              <w:sz w:val="14"/>
              <w:szCs w:val="20"/>
              <w:lang w:val="en-AU"/>
            </w:rPr>
            <w:t>4</w:t>
          </w:r>
        </w:p>
      </w:tc>
      <w:tc>
        <w:tcPr>
          <w:tcW w:w="2094" w:type="dxa"/>
          <w:shd w:val="clear" w:color="auto" w:fill="808080"/>
          <w:vAlign w:val="center"/>
        </w:tcPr>
        <w:p w14:paraId="7FDBE7EF" w14:textId="0C90A00C" w:rsidR="002E6CD7" w:rsidRPr="008770DE" w:rsidRDefault="002E6CD7" w:rsidP="002E6CD7">
          <w:pPr>
            <w:jc w:val="center"/>
            <w:rPr>
              <w:rFonts w:ascii="Tahoma" w:hAnsi="Tahoma" w:cs="Tahoma"/>
              <w:color w:val="0D0D0D"/>
              <w:sz w:val="16"/>
              <w:szCs w:val="16"/>
              <w:lang w:val="pt-BR"/>
            </w:rPr>
          </w:pPr>
          <w:proofErr w:type="spellStart"/>
          <w:r w:rsidRPr="008770DE">
            <w:rPr>
              <w:rFonts w:ascii="Tahoma" w:hAnsi="Tahoma" w:cs="Tahoma"/>
              <w:sz w:val="14"/>
              <w:szCs w:val="20"/>
              <w:lang w:val="en-AU"/>
            </w:rPr>
            <w:t>Yayın</w:t>
          </w:r>
          <w:proofErr w:type="spellEnd"/>
          <w:r w:rsidRPr="008770DE">
            <w:rPr>
              <w:rFonts w:ascii="Tahoma" w:hAnsi="Tahoma" w:cs="Tahoma"/>
              <w:sz w:val="14"/>
              <w:szCs w:val="20"/>
              <w:lang w:val="en-AU"/>
            </w:rPr>
            <w:t xml:space="preserve"> </w:t>
          </w:r>
          <w:proofErr w:type="spellStart"/>
          <w:r w:rsidRPr="008770DE">
            <w:rPr>
              <w:rFonts w:ascii="Tahoma" w:hAnsi="Tahoma" w:cs="Tahoma"/>
              <w:sz w:val="14"/>
              <w:szCs w:val="20"/>
              <w:lang w:val="en-AU"/>
            </w:rPr>
            <w:t>Tarihi</w:t>
          </w:r>
          <w:proofErr w:type="spellEnd"/>
          <w:r w:rsidRPr="008770DE">
            <w:rPr>
              <w:rFonts w:ascii="Tahoma" w:hAnsi="Tahoma" w:cs="Tahoma"/>
              <w:sz w:val="14"/>
              <w:szCs w:val="20"/>
              <w:lang w:val="en-AU"/>
            </w:rPr>
            <w:t xml:space="preserve">: </w:t>
          </w:r>
          <w:r w:rsidR="0067592F">
            <w:rPr>
              <w:rFonts w:ascii="Tahoma" w:hAnsi="Tahoma" w:cs="Tahoma"/>
              <w:sz w:val="14"/>
              <w:szCs w:val="20"/>
              <w:lang w:val="en-AU"/>
            </w:rPr>
            <w:t>11.11.2024</w:t>
          </w:r>
        </w:p>
      </w:tc>
      <w:tc>
        <w:tcPr>
          <w:tcW w:w="1828" w:type="dxa"/>
          <w:shd w:val="clear" w:color="auto" w:fill="808080"/>
          <w:vAlign w:val="center"/>
        </w:tcPr>
        <w:p w14:paraId="325DB2BD" w14:textId="1AD31C96" w:rsidR="002E6CD7" w:rsidRPr="008770DE" w:rsidRDefault="002E6CD7" w:rsidP="003714DA">
          <w:pPr>
            <w:jc w:val="center"/>
            <w:rPr>
              <w:rFonts w:ascii="Tahoma" w:hAnsi="Tahoma" w:cs="Tahoma"/>
              <w:color w:val="0D0D0D"/>
              <w:sz w:val="16"/>
              <w:szCs w:val="16"/>
              <w:lang w:val="pt-BR"/>
            </w:rPr>
          </w:pPr>
          <w:proofErr w:type="spellStart"/>
          <w:r w:rsidRPr="008770DE">
            <w:rPr>
              <w:rFonts w:ascii="Tahoma" w:hAnsi="Tahoma" w:cs="Tahoma"/>
              <w:sz w:val="14"/>
              <w:szCs w:val="20"/>
              <w:lang w:val="en-AU"/>
            </w:rPr>
            <w:t>Revizyon</w:t>
          </w:r>
          <w:proofErr w:type="spellEnd"/>
          <w:r w:rsidRPr="008770DE">
            <w:rPr>
              <w:rFonts w:ascii="Tahoma" w:hAnsi="Tahoma" w:cs="Tahoma"/>
              <w:sz w:val="14"/>
              <w:szCs w:val="20"/>
              <w:lang w:val="en-AU"/>
            </w:rPr>
            <w:t xml:space="preserve"> No: 0</w:t>
          </w:r>
          <w:r w:rsidR="0067592F">
            <w:rPr>
              <w:rFonts w:ascii="Tahoma" w:hAnsi="Tahoma" w:cs="Tahoma"/>
              <w:sz w:val="14"/>
              <w:szCs w:val="20"/>
              <w:lang w:val="en-AU"/>
            </w:rPr>
            <w:t>0</w:t>
          </w:r>
        </w:p>
      </w:tc>
      <w:tc>
        <w:tcPr>
          <w:tcW w:w="2207" w:type="dxa"/>
          <w:shd w:val="clear" w:color="auto" w:fill="808080"/>
          <w:vAlign w:val="center"/>
        </w:tcPr>
        <w:p w14:paraId="4F9EBA53" w14:textId="117DD675" w:rsidR="002E6CD7" w:rsidRPr="008770DE" w:rsidRDefault="002E6CD7" w:rsidP="00930D90">
          <w:pPr>
            <w:jc w:val="center"/>
            <w:rPr>
              <w:rFonts w:ascii="Tahoma" w:hAnsi="Tahoma" w:cs="Tahoma"/>
              <w:color w:val="0D0D0D"/>
              <w:sz w:val="16"/>
              <w:szCs w:val="16"/>
              <w:lang w:val="pt-BR"/>
            </w:rPr>
          </w:pPr>
          <w:proofErr w:type="spellStart"/>
          <w:r w:rsidRPr="008770DE">
            <w:rPr>
              <w:rFonts w:ascii="Tahoma" w:hAnsi="Tahoma" w:cs="Tahoma"/>
              <w:sz w:val="14"/>
              <w:szCs w:val="20"/>
              <w:lang w:val="en-AU"/>
            </w:rPr>
            <w:t>Revizyon</w:t>
          </w:r>
          <w:proofErr w:type="spellEnd"/>
          <w:r w:rsidRPr="008770DE">
            <w:rPr>
              <w:rFonts w:ascii="Tahoma" w:hAnsi="Tahoma" w:cs="Tahoma"/>
              <w:sz w:val="14"/>
              <w:szCs w:val="20"/>
              <w:lang w:val="en-AU"/>
            </w:rPr>
            <w:t xml:space="preserve"> </w:t>
          </w:r>
          <w:proofErr w:type="spellStart"/>
          <w:r w:rsidRPr="008770DE">
            <w:rPr>
              <w:rFonts w:ascii="Tahoma" w:hAnsi="Tahoma" w:cs="Tahoma"/>
              <w:sz w:val="14"/>
              <w:szCs w:val="20"/>
              <w:lang w:val="en-AU"/>
            </w:rPr>
            <w:t>Tarihi</w:t>
          </w:r>
          <w:proofErr w:type="spellEnd"/>
          <w:r w:rsidRPr="008770DE">
            <w:rPr>
              <w:rFonts w:ascii="Tahoma" w:hAnsi="Tahoma" w:cs="Tahoma"/>
              <w:sz w:val="14"/>
              <w:szCs w:val="20"/>
              <w:lang w:val="en-AU"/>
            </w:rPr>
            <w:t xml:space="preserve">: </w:t>
          </w:r>
          <w:r w:rsidR="0067592F">
            <w:rPr>
              <w:rFonts w:ascii="Tahoma" w:hAnsi="Tahoma" w:cs="Tahoma"/>
              <w:sz w:val="14"/>
              <w:szCs w:val="20"/>
              <w:lang w:val="en-AU"/>
            </w:rPr>
            <w:t>--</w:t>
          </w:r>
        </w:p>
      </w:tc>
    </w:tr>
  </w:tbl>
  <w:p w14:paraId="2FFBF07C" w14:textId="77777777" w:rsidR="002E6CD7" w:rsidRPr="00EF4B58" w:rsidRDefault="002E6CD7">
    <w:pPr>
      <w:pStyle w:val="stbilgi"/>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0328"/>
    <w:multiLevelType w:val="hybridMultilevel"/>
    <w:tmpl w:val="8D9C0B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CD0139"/>
    <w:multiLevelType w:val="hybridMultilevel"/>
    <w:tmpl w:val="3820B6F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43C2204"/>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 w15:restartNumberingAfterBreak="0">
    <w:nsid w:val="05820A5E"/>
    <w:multiLevelType w:val="hybridMultilevel"/>
    <w:tmpl w:val="F588EE64"/>
    <w:lvl w:ilvl="0" w:tplc="010A31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6C12E7"/>
    <w:multiLevelType w:val="hybridMultilevel"/>
    <w:tmpl w:val="FA8466CA"/>
    <w:lvl w:ilvl="0" w:tplc="041F000F">
      <w:start w:val="1"/>
      <w:numFmt w:val="decimal"/>
      <w:lvlText w:val="%1."/>
      <w:lvlJc w:val="left"/>
      <w:pPr>
        <w:ind w:left="2204" w:hanging="360"/>
      </w:pPr>
      <w:rPr>
        <w:rFonts w:hint="default"/>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5" w15:restartNumberingAfterBreak="0">
    <w:nsid w:val="0D966BD6"/>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6" w15:restartNumberingAfterBreak="0">
    <w:nsid w:val="17787C81"/>
    <w:multiLevelType w:val="hybridMultilevel"/>
    <w:tmpl w:val="C6DCA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5F4BF7"/>
    <w:multiLevelType w:val="hybridMultilevel"/>
    <w:tmpl w:val="206C2D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6AC434E"/>
    <w:multiLevelType w:val="hybridMultilevel"/>
    <w:tmpl w:val="314A4C14"/>
    <w:lvl w:ilvl="0" w:tplc="85E650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97350FB"/>
    <w:multiLevelType w:val="hybridMultilevel"/>
    <w:tmpl w:val="C1DCA9E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2AE25FB1"/>
    <w:multiLevelType w:val="multilevel"/>
    <w:tmpl w:val="3E58222E"/>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FA16E54"/>
    <w:multiLevelType w:val="multilevel"/>
    <w:tmpl w:val="D4CAD26E"/>
    <w:lvl w:ilvl="0">
      <w:start w:val="3"/>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9B7921"/>
    <w:multiLevelType w:val="hybridMultilevel"/>
    <w:tmpl w:val="6C80F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3D0A3B"/>
    <w:multiLevelType w:val="hybridMultilevel"/>
    <w:tmpl w:val="8368BED8"/>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356253E"/>
    <w:multiLevelType w:val="hybridMultilevel"/>
    <w:tmpl w:val="05609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D62474"/>
    <w:multiLevelType w:val="multilevel"/>
    <w:tmpl w:val="2FFEAB54"/>
    <w:lvl w:ilvl="0">
      <w:start w:val="1"/>
      <w:numFmt w:val="decimal"/>
      <w:lvlText w:val="%1."/>
      <w:lvlJc w:val="left"/>
      <w:pPr>
        <w:tabs>
          <w:tab w:val="num" w:pos="360"/>
        </w:tabs>
        <w:ind w:left="360" w:hanging="360"/>
      </w:pPr>
      <w:rPr>
        <w:rFonts w:ascii="Tahoma" w:hAnsi="Tahoma" w:hint="default"/>
        <w:b/>
        <w:i w:val="0"/>
        <w:sz w:val="22"/>
        <w:szCs w:val="22"/>
      </w:rPr>
    </w:lvl>
    <w:lvl w:ilvl="1">
      <w:start w:val="1"/>
      <w:numFmt w:val="decimal"/>
      <w:lvlText w:val="%1.%2."/>
      <w:lvlJc w:val="left"/>
      <w:pPr>
        <w:tabs>
          <w:tab w:val="num" w:pos="792"/>
        </w:tabs>
        <w:ind w:left="792" w:hanging="432"/>
      </w:pPr>
      <w:rPr>
        <w:rFonts w:ascii="Tahoma" w:hAnsi="Tahoma" w:hint="default"/>
        <w:b/>
        <w:i w:val="0"/>
        <w:sz w:val="22"/>
        <w:szCs w:val="22"/>
      </w:rPr>
    </w:lvl>
    <w:lvl w:ilvl="2">
      <w:start w:val="1"/>
      <w:numFmt w:val="decimal"/>
      <w:lvlText w:val="%1.%2.%3."/>
      <w:lvlJc w:val="left"/>
      <w:pPr>
        <w:tabs>
          <w:tab w:val="num" w:pos="1440"/>
        </w:tabs>
        <w:ind w:left="1224" w:hanging="504"/>
      </w:pPr>
      <w:rPr>
        <w:rFonts w:ascii="Tahoma" w:hAnsi="Tahoma" w:hint="default"/>
        <w:b/>
        <w:i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4D76044"/>
    <w:multiLevelType w:val="multilevel"/>
    <w:tmpl w:val="A35452D2"/>
    <w:lvl w:ilvl="0">
      <w:start w:val="1"/>
      <w:numFmt w:val="bullet"/>
      <w:lvlText w:val=""/>
      <w:lvlJc w:val="left"/>
      <w:pPr>
        <w:tabs>
          <w:tab w:val="num" w:pos="360"/>
        </w:tabs>
        <w:ind w:left="360" w:hanging="360"/>
      </w:pPr>
      <w:rPr>
        <w:rFonts w:ascii="Symbol" w:hAnsi="Symbol" w:hint="default"/>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17" w15:restartNumberingAfterBreak="0">
    <w:nsid w:val="3646642F"/>
    <w:multiLevelType w:val="hybridMultilevel"/>
    <w:tmpl w:val="AE383286"/>
    <w:lvl w:ilvl="0" w:tplc="041F000F">
      <w:start w:val="1"/>
      <w:numFmt w:val="decimal"/>
      <w:lvlText w:val="%1."/>
      <w:lvlJc w:val="left"/>
      <w:pPr>
        <w:tabs>
          <w:tab w:val="num" w:pos="720"/>
        </w:tabs>
        <w:ind w:left="720" w:hanging="360"/>
      </w:pPr>
    </w:lvl>
    <w:lvl w:ilvl="1" w:tplc="CCC05C7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4A461F88"/>
    <w:multiLevelType w:val="hybridMultilevel"/>
    <w:tmpl w:val="3E8A8ECA"/>
    <w:lvl w:ilvl="0" w:tplc="745413B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0602DD4"/>
    <w:multiLevelType w:val="hybridMultilevel"/>
    <w:tmpl w:val="3A229ABA"/>
    <w:lvl w:ilvl="0" w:tplc="53264A52">
      <w:start w:val="1"/>
      <w:numFmt w:val="bullet"/>
      <w:lvlText w:val="-"/>
      <w:lvlJc w:val="left"/>
      <w:pPr>
        <w:tabs>
          <w:tab w:val="num" w:pos="720"/>
        </w:tabs>
        <w:ind w:left="720" w:hanging="360"/>
      </w:pPr>
      <w:rPr>
        <w:rFonts w:ascii="Courier New" w:hAnsi="Courier New"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15:restartNumberingAfterBreak="0">
    <w:nsid w:val="50772A3D"/>
    <w:multiLevelType w:val="hybridMultilevel"/>
    <w:tmpl w:val="38DCBD72"/>
    <w:lvl w:ilvl="0" w:tplc="041F0001">
      <w:start w:val="1"/>
      <w:numFmt w:val="bullet"/>
      <w:lvlText w:val=""/>
      <w:lvlJc w:val="left"/>
      <w:pPr>
        <w:tabs>
          <w:tab w:val="num" w:pos="762"/>
        </w:tabs>
        <w:ind w:left="762" w:hanging="360"/>
      </w:pPr>
      <w:rPr>
        <w:rFonts w:ascii="Symbol" w:hAnsi="Symbol" w:hint="default"/>
      </w:rPr>
    </w:lvl>
    <w:lvl w:ilvl="1" w:tplc="041F0003" w:tentative="1">
      <w:start w:val="1"/>
      <w:numFmt w:val="bullet"/>
      <w:lvlText w:val="o"/>
      <w:lvlJc w:val="left"/>
      <w:pPr>
        <w:tabs>
          <w:tab w:val="num" w:pos="1482"/>
        </w:tabs>
        <w:ind w:left="1482" w:hanging="360"/>
      </w:pPr>
      <w:rPr>
        <w:rFonts w:ascii="Courier New" w:hAnsi="Courier New" w:cs="Courier New" w:hint="default"/>
      </w:rPr>
    </w:lvl>
    <w:lvl w:ilvl="2" w:tplc="041F0005" w:tentative="1">
      <w:start w:val="1"/>
      <w:numFmt w:val="bullet"/>
      <w:lvlText w:val=""/>
      <w:lvlJc w:val="left"/>
      <w:pPr>
        <w:tabs>
          <w:tab w:val="num" w:pos="2202"/>
        </w:tabs>
        <w:ind w:left="2202" w:hanging="360"/>
      </w:pPr>
      <w:rPr>
        <w:rFonts w:ascii="Wingdings" w:hAnsi="Wingdings" w:hint="default"/>
      </w:rPr>
    </w:lvl>
    <w:lvl w:ilvl="3" w:tplc="041F0001" w:tentative="1">
      <w:start w:val="1"/>
      <w:numFmt w:val="bullet"/>
      <w:lvlText w:val=""/>
      <w:lvlJc w:val="left"/>
      <w:pPr>
        <w:tabs>
          <w:tab w:val="num" w:pos="2922"/>
        </w:tabs>
        <w:ind w:left="2922" w:hanging="360"/>
      </w:pPr>
      <w:rPr>
        <w:rFonts w:ascii="Symbol" w:hAnsi="Symbol" w:hint="default"/>
      </w:rPr>
    </w:lvl>
    <w:lvl w:ilvl="4" w:tplc="041F0003" w:tentative="1">
      <w:start w:val="1"/>
      <w:numFmt w:val="bullet"/>
      <w:lvlText w:val="o"/>
      <w:lvlJc w:val="left"/>
      <w:pPr>
        <w:tabs>
          <w:tab w:val="num" w:pos="3642"/>
        </w:tabs>
        <w:ind w:left="3642" w:hanging="360"/>
      </w:pPr>
      <w:rPr>
        <w:rFonts w:ascii="Courier New" w:hAnsi="Courier New" w:cs="Courier New" w:hint="default"/>
      </w:rPr>
    </w:lvl>
    <w:lvl w:ilvl="5" w:tplc="041F0005" w:tentative="1">
      <w:start w:val="1"/>
      <w:numFmt w:val="bullet"/>
      <w:lvlText w:val=""/>
      <w:lvlJc w:val="left"/>
      <w:pPr>
        <w:tabs>
          <w:tab w:val="num" w:pos="4362"/>
        </w:tabs>
        <w:ind w:left="4362" w:hanging="360"/>
      </w:pPr>
      <w:rPr>
        <w:rFonts w:ascii="Wingdings" w:hAnsi="Wingdings" w:hint="default"/>
      </w:rPr>
    </w:lvl>
    <w:lvl w:ilvl="6" w:tplc="041F0001" w:tentative="1">
      <w:start w:val="1"/>
      <w:numFmt w:val="bullet"/>
      <w:lvlText w:val=""/>
      <w:lvlJc w:val="left"/>
      <w:pPr>
        <w:tabs>
          <w:tab w:val="num" w:pos="5082"/>
        </w:tabs>
        <w:ind w:left="5082" w:hanging="360"/>
      </w:pPr>
      <w:rPr>
        <w:rFonts w:ascii="Symbol" w:hAnsi="Symbol" w:hint="default"/>
      </w:rPr>
    </w:lvl>
    <w:lvl w:ilvl="7" w:tplc="041F0003" w:tentative="1">
      <w:start w:val="1"/>
      <w:numFmt w:val="bullet"/>
      <w:lvlText w:val="o"/>
      <w:lvlJc w:val="left"/>
      <w:pPr>
        <w:tabs>
          <w:tab w:val="num" w:pos="5802"/>
        </w:tabs>
        <w:ind w:left="5802" w:hanging="360"/>
      </w:pPr>
      <w:rPr>
        <w:rFonts w:ascii="Courier New" w:hAnsi="Courier New" w:cs="Courier New" w:hint="default"/>
      </w:rPr>
    </w:lvl>
    <w:lvl w:ilvl="8" w:tplc="041F0005" w:tentative="1">
      <w:start w:val="1"/>
      <w:numFmt w:val="bullet"/>
      <w:lvlText w:val=""/>
      <w:lvlJc w:val="left"/>
      <w:pPr>
        <w:tabs>
          <w:tab w:val="num" w:pos="6522"/>
        </w:tabs>
        <w:ind w:left="6522" w:hanging="360"/>
      </w:pPr>
      <w:rPr>
        <w:rFonts w:ascii="Wingdings" w:hAnsi="Wingdings" w:hint="default"/>
      </w:rPr>
    </w:lvl>
  </w:abstractNum>
  <w:abstractNum w:abstractNumId="21" w15:restartNumberingAfterBreak="0">
    <w:nsid w:val="50A879DF"/>
    <w:multiLevelType w:val="hybridMultilevel"/>
    <w:tmpl w:val="8A0ECB5E"/>
    <w:lvl w:ilvl="0" w:tplc="CCC05C7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61FE2179"/>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3" w15:restartNumberingAfterBreak="0">
    <w:nsid w:val="65F414E9"/>
    <w:multiLevelType w:val="hybridMultilevel"/>
    <w:tmpl w:val="701C7446"/>
    <w:lvl w:ilvl="0" w:tplc="99E8C0E4">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15:restartNumberingAfterBreak="0">
    <w:nsid w:val="6686688A"/>
    <w:multiLevelType w:val="multilevel"/>
    <w:tmpl w:val="0B18D940"/>
    <w:lvl w:ilvl="0">
      <w:start w:val="1"/>
      <w:numFmt w:val="decimal"/>
      <w:lvlText w:val="%1."/>
      <w:lvlJc w:val="left"/>
      <w:pPr>
        <w:tabs>
          <w:tab w:val="num" w:pos="700"/>
        </w:tabs>
        <w:ind w:left="700" w:hanging="700"/>
      </w:pPr>
      <w:rPr>
        <w:rFonts w:ascii="Tahoma" w:hAnsi="Tahoma" w:hint="default"/>
        <w:b/>
        <w:i w:val="0"/>
        <w:sz w:val="22"/>
        <w:szCs w:val="22"/>
      </w:rPr>
    </w:lvl>
    <w:lvl w:ilvl="1">
      <w:start w:val="1"/>
      <w:numFmt w:val="decimal"/>
      <w:lvlText w:val="%1.%2."/>
      <w:lvlJc w:val="left"/>
      <w:pPr>
        <w:tabs>
          <w:tab w:val="num" w:pos="1215"/>
        </w:tabs>
        <w:ind w:left="1215" w:hanging="720"/>
      </w:pPr>
      <w:rPr>
        <w:rFonts w:ascii="Tahoma" w:hAnsi="Tahoma" w:hint="default"/>
        <w:b/>
        <w:i w:val="0"/>
        <w:sz w:val="22"/>
        <w:szCs w:val="22"/>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5" w15:restartNumberingAfterBreak="0">
    <w:nsid w:val="6747525C"/>
    <w:multiLevelType w:val="hybridMultilevel"/>
    <w:tmpl w:val="BEAA2094"/>
    <w:lvl w:ilvl="0" w:tplc="2AA68AD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5E565C"/>
    <w:multiLevelType w:val="hybridMultilevel"/>
    <w:tmpl w:val="85D6E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C50788D"/>
    <w:multiLevelType w:val="hybridMultilevel"/>
    <w:tmpl w:val="B93CD716"/>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E6A39E1"/>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9" w15:restartNumberingAfterBreak="0">
    <w:nsid w:val="6F056647"/>
    <w:multiLevelType w:val="hybridMultilevel"/>
    <w:tmpl w:val="D534B0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3A14349"/>
    <w:multiLevelType w:val="hybridMultilevel"/>
    <w:tmpl w:val="17F46516"/>
    <w:lvl w:ilvl="0" w:tplc="CCC05C76">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1" w15:restartNumberingAfterBreak="0">
    <w:nsid w:val="7666750F"/>
    <w:multiLevelType w:val="hybridMultilevel"/>
    <w:tmpl w:val="0AEAF9C4"/>
    <w:lvl w:ilvl="0" w:tplc="9622FDF4">
      <w:start w:val="1"/>
      <w:numFmt w:val="lowerRoman"/>
      <w:lvlText w:val="%1)"/>
      <w:lvlJc w:val="left"/>
      <w:pPr>
        <w:ind w:left="1234" w:hanging="428"/>
      </w:pPr>
      <w:rPr>
        <w:rFonts w:ascii="Arial" w:eastAsia="Arial" w:hAnsi="Arial" w:cs="Arial" w:hint="default"/>
        <w:spacing w:val="-3"/>
        <w:w w:val="100"/>
        <w:sz w:val="24"/>
        <w:szCs w:val="24"/>
        <w:lang w:val="en-US" w:eastAsia="en-US" w:bidi="ar-SA"/>
      </w:rPr>
    </w:lvl>
    <w:lvl w:ilvl="1" w:tplc="1074B754">
      <w:start w:val="1"/>
      <w:numFmt w:val="lowerLetter"/>
      <w:lvlText w:val="%2."/>
      <w:lvlJc w:val="left"/>
      <w:pPr>
        <w:ind w:left="1800" w:hanging="428"/>
      </w:pPr>
      <w:rPr>
        <w:rFonts w:ascii="Arial" w:eastAsia="Arial" w:hAnsi="Arial" w:cs="Arial" w:hint="default"/>
        <w:spacing w:val="-4"/>
        <w:w w:val="100"/>
        <w:sz w:val="24"/>
        <w:szCs w:val="24"/>
        <w:lang w:val="en-US" w:eastAsia="en-US" w:bidi="ar-SA"/>
      </w:rPr>
    </w:lvl>
    <w:lvl w:ilvl="2" w:tplc="89D89C7E">
      <w:numFmt w:val="bullet"/>
      <w:lvlText w:val="•"/>
      <w:lvlJc w:val="left"/>
      <w:pPr>
        <w:ind w:left="2693" w:hanging="428"/>
      </w:pPr>
      <w:rPr>
        <w:rFonts w:hint="default"/>
        <w:lang w:val="en-US" w:eastAsia="en-US" w:bidi="ar-SA"/>
      </w:rPr>
    </w:lvl>
    <w:lvl w:ilvl="3" w:tplc="34A6434A">
      <w:numFmt w:val="bullet"/>
      <w:lvlText w:val="•"/>
      <w:lvlJc w:val="left"/>
      <w:pPr>
        <w:ind w:left="3586" w:hanging="428"/>
      </w:pPr>
      <w:rPr>
        <w:rFonts w:hint="default"/>
        <w:lang w:val="en-US" w:eastAsia="en-US" w:bidi="ar-SA"/>
      </w:rPr>
    </w:lvl>
    <w:lvl w:ilvl="4" w:tplc="D2768F66">
      <w:numFmt w:val="bullet"/>
      <w:lvlText w:val="•"/>
      <w:lvlJc w:val="left"/>
      <w:pPr>
        <w:ind w:left="4480" w:hanging="428"/>
      </w:pPr>
      <w:rPr>
        <w:rFonts w:hint="default"/>
        <w:lang w:val="en-US" w:eastAsia="en-US" w:bidi="ar-SA"/>
      </w:rPr>
    </w:lvl>
    <w:lvl w:ilvl="5" w:tplc="A1E8B6F0">
      <w:numFmt w:val="bullet"/>
      <w:lvlText w:val="•"/>
      <w:lvlJc w:val="left"/>
      <w:pPr>
        <w:ind w:left="5373" w:hanging="428"/>
      </w:pPr>
      <w:rPr>
        <w:rFonts w:hint="default"/>
        <w:lang w:val="en-US" w:eastAsia="en-US" w:bidi="ar-SA"/>
      </w:rPr>
    </w:lvl>
    <w:lvl w:ilvl="6" w:tplc="86B8DAFA">
      <w:numFmt w:val="bullet"/>
      <w:lvlText w:val="•"/>
      <w:lvlJc w:val="left"/>
      <w:pPr>
        <w:ind w:left="6266" w:hanging="428"/>
      </w:pPr>
      <w:rPr>
        <w:rFonts w:hint="default"/>
        <w:lang w:val="en-US" w:eastAsia="en-US" w:bidi="ar-SA"/>
      </w:rPr>
    </w:lvl>
    <w:lvl w:ilvl="7" w:tplc="45D091AC">
      <w:numFmt w:val="bullet"/>
      <w:lvlText w:val="•"/>
      <w:lvlJc w:val="left"/>
      <w:pPr>
        <w:ind w:left="7160" w:hanging="428"/>
      </w:pPr>
      <w:rPr>
        <w:rFonts w:hint="default"/>
        <w:lang w:val="en-US" w:eastAsia="en-US" w:bidi="ar-SA"/>
      </w:rPr>
    </w:lvl>
    <w:lvl w:ilvl="8" w:tplc="F1141152">
      <w:numFmt w:val="bullet"/>
      <w:lvlText w:val="•"/>
      <w:lvlJc w:val="left"/>
      <w:pPr>
        <w:ind w:left="8053" w:hanging="428"/>
      </w:pPr>
      <w:rPr>
        <w:rFonts w:hint="default"/>
        <w:lang w:val="en-US" w:eastAsia="en-US" w:bidi="ar-SA"/>
      </w:rPr>
    </w:lvl>
  </w:abstractNum>
  <w:abstractNum w:abstractNumId="32" w15:restartNumberingAfterBreak="0">
    <w:nsid w:val="7C3A22C5"/>
    <w:multiLevelType w:val="hybridMultilevel"/>
    <w:tmpl w:val="2286ED96"/>
    <w:lvl w:ilvl="0" w:tplc="610698A4">
      <w:start w:val="1"/>
      <w:numFmt w:val="bullet"/>
      <w:lvlText w:val=""/>
      <w:lvlJc w:val="left"/>
      <w:pPr>
        <w:tabs>
          <w:tab w:val="num" w:pos="2163"/>
        </w:tabs>
        <w:ind w:left="2163"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3" w15:restartNumberingAfterBreak="0">
    <w:nsid w:val="7EC5316E"/>
    <w:multiLevelType w:val="hybridMultilevel"/>
    <w:tmpl w:val="5E58E69E"/>
    <w:lvl w:ilvl="0" w:tplc="A7946B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80786087">
    <w:abstractNumId w:val="24"/>
  </w:num>
  <w:num w:numId="2" w16cid:durableId="386611776">
    <w:abstractNumId w:val="16"/>
  </w:num>
  <w:num w:numId="3" w16cid:durableId="641035501">
    <w:abstractNumId w:val="22"/>
  </w:num>
  <w:num w:numId="4" w16cid:durableId="1741444659">
    <w:abstractNumId w:val="2"/>
  </w:num>
  <w:num w:numId="5" w16cid:durableId="773673019">
    <w:abstractNumId w:val="11"/>
  </w:num>
  <w:num w:numId="6" w16cid:durableId="1194490291">
    <w:abstractNumId w:val="10"/>
  </w:num>
  <w:num w:numId="7" w16cid:durableId="619844237">
    <w:abstractNumId w:val="28"/>
  </w:num>
  <w:num w:numId="8" w16cid:durableId="905992399">
    <w:abstractNumId w:val="5"/>
  </w:num>
  <w:num w:numId="9" w16cid:durableId="113212646">
    <w:abstractNumId w:val="15"/>
  </w:num>
  <w:num w:numId="10" w16cid:durableId="1884247284">
    <w:abstractNumId w:val="20"/>
  </w:num>
  <w:num w:numId="11" w16cid:durableId="8463642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9706605">
    <w:abstractNumId w:val="25"/>
  </w:num>
  <w:num w:numId="13" w16cid:durableId="75520184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074720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4961498">
    <w:abstractNumId w:val="14"/>
  </w:num>
  <w:num w:numId="16" w16cid:durableId="2023892591">
    <w:abstractNumId w:val="29"/>
  </w:num>
  <w:num w:numId="17" w16cid:durableId="1890417543">
    <w:abstractNumId w:val="0"/>
  </w:num>
  <w:num w:numId="18" w16cid:durableId="1486580682">
    <w:abstractNumId w:val="7"/>
  </w:num>
  <w:num w:numId="19" w16cid:durableId="979579809">
    <w:abstractNumId w:val="4"/>
  </w:num>
  <w:num w:numId="20" w16cid:durableId="2072999067">
    <w:abstractNumId w:val="19"/>
  </w:num>
  <w:num w:numId="21" w16cid:durableId="1918248632">
    <w:abstractNumId w:val="26"/>
  </w:num>
  <w:num w:numId="22" w16cid:durableId="1340618385">
    <w:abstractNumId w:val="9"/>
  </w:num>
  <w:num w:numId="23" w16cid:durableId="2015839136">
    <w:abstractNumId w:val="12"/>
  </w:num>
  <w:num w:numId="24" w16cid:durableId="696657398">
    <w:abstractNumId w:val="6"/>
  </w:num>
  <w:num w:numId="25" w16cid:durableId="1151600831">
    <w:abstractNumId w:val="23"/>
  </w:num>
  <w:num w:numId="26" w16cid:durableId="582955651">
    <w:abstractNumId w:val="3"/>
  </w:num>
  <w:num w:numId="27" w16cid:durableId="59984163">
    <w:abstractNumId w:val="30"/>
  </w:num>
  <w:num w:numId="28" w16cid:durableId="1849713929">
    <w:abstractNumId w:val="1"/>
  </w:num>
  <w:num w:numId="29" w16cid:durableId="1449737833">
    <w:abstractNumId w:val="8"/>
  </w:num>
  <w:num w:numId="30" w16cid:durableId="1883446071">
    <w:abstractNumId w:val="17"/>
  </w:num>
  <w:num w:numId="31" w16cid:durableId="884147555">
    <w:abstractNumId w:val="33"/>
  </w:num>
  <w:num w:numId="32" w16cid:durableId="594679200">
    <w:abstractNumId w:val="27"/>
  </w:num>
  <w:num w:numId="33" w16cid:durableId="219632375">
    <w:abstractNumId w:val="21"/>
  </w:num>
  <w:num w:numId="34" w16cid:durableId="58596139">
    <w:abstractNumId w:val="13"/>
  </w:num>
  <w:num w:numId="35" w16cid:durableId="1837375051">
    <w:abstractNumId w:val="18"/>
  </w:num>
  <w:num w:numId="36" w16cid:durableId="4202502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1"/>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ABD"/>
    <w:rsid w:val="00001EB7"/>
    <w:rsid w:val="00003853"/>
    <w:rsid w:val="00005B2A"/>
    <w:rsid w:val="000060E7"/>
    <w:rsid w:val="000077A0"/>
    <w:rsid w:val="00011F48"/>
    <w:rsid w:val="000146F0"/>
    <w:rsid w:val="000153A4"/>
    <w:rsid w:val="00015555"/>
    <w:rsid w:val="0001777D"/>
    <w:rsid w:val="000211A6"/>
    <w:rsid w:val="00022137"/>
    <w:rsid w:val="00022B44"/>
    <w:rsid w:val="00023559"/>
    <w:rsid w:val="0002525F"/>
    <w:rsid w:val="00031231"/>
    <w:rsid w:val="00031FB0"/>
    <w:rsid w:val="0003277F"/>
    <w:rsid w:val="00032A08"/>
    <w:rsid w:val="000342FD"/>
    <w:rsid w:val="000358E0"/>
    <w:rsid w:val="00035B2A"/>
    <w:rsid w:val="00037BC8"/>
    <w:rsid w:val="00040F9A"/>
    <w:rsid w:val="000430A6"/>
    <w:rsid w:val="00043B23"/>
    <w:rsid w:val="00044AF6"/>
    <w:rsid w:val="00050FD0"/>
    <w:rsid w:val="000510B7"/>
    <w:rsid w:val="00051A63"/>
    <w:rsid w:val="00054BA6"/>
    <w:rsid w:val="00056005"/>
    <w:rsid w:val="000617CC"/>
    <w:rsid w:val="000626C1"/>
    <w:rsid w:val="000651E5"/>
    <w:rsid w:val="00070597"/>
    <w:rsid w:val="0007201E"/>
    <w:rsid w:val="000747D3"/>
    <w:rsid w:val="0007484F"/>
    <w:rsid w:val="00074E8A"/>
    <w:rsid w:val="00077875"/>
    <w:rsid w:val="00080345"/>
    <w:rsid w:val="00080565"/>
    <w:rsid w:val="00086522"/>
    <w:rsid w:val="00086BAD"/>
    <w:rsid w:val="00091B3B"/>
    <w:rsid w:val="00091F97"/>
    <w:rsid w:val="000920B5"/>
    <w:rsid w:val="00092395"/>
    <w:rsid w:val="00095777"/>
    <w:rsid w:val="00095AB9"/>
    <w:rsid w:val="000A0B34"/>
    <w:rsid w:val="000A193A"/>
    <w:rsid w:val="000A6703"/>
    <w:rsid w:val="000B0216"/>
    <w:rsid w:val="000B1752"/>
    <w:rsid w:val="000B23E1"/>
    <w:rsid w:val="000B5BD4"/>
    <w:rsid w:val="000B765E"/>
    <w:rsid w:val="000C0697"/>
    <w:rsid w:val="000C3790"/>
    <w:rsid w:val="000C709F"/>
    <w:rsid w:val="000D091F"/>
    <w:rsid w:val="000D457F"/>
    <w:rsid w:val="000E34EE"/>
    <w:rsid w:val="000F076F"/>
    <w:rsid w:val="000F20C1"/>
    <w:rsid w:val="000F51C2"/>
    <w:rsid w:val="000F588C"/>
    <w:rsid w:val="000F6050"/>
    <w:rsid w:val="000F7BAD"/>
    <w:rsid w:val="000F7D34"/>
    <w:rsid w:val="00102EC0"/>
    <w:rsid w:val="001041B2"/>
    <w:rsid w:val="00104D99"/>
    <w:rsid w:val="0010561F"/>
    <w:rsid w:val="00106586"/>
    <w:rsid w:val="00106CFC"/>
    <w:rsid w:val="00111BEB"/>
    <w:rsid w:val="00113C99"/>
    <w:rsid w:val="00115D90"/>
    <w:rsid w:val="0012085A"/>
    <w:rsid w:val="0012157E"/>
    <w:rsid w:val="00123870"/>
    <w:rsid w:val="00125DA1"/>
    <w:rsid w:val="00127F39"/>
    <w:rsid w:val="00131085"/>
    <w:rsid w:val="001316BC"/>
    <w:rsid w:val="0013212C"/>
    <w:rsid w:val="00134F70"/>
    <w:rsid w:val="001361C9"/>
    <w:rsid w:val="0013697E"/>
    <w:rsid w:val="00140D3D"/>
    <w:rsid w:val="001424F7"/>
    <w:rsid w:val="00146311"/>
    <w:rsid w:val="00146A47"/>
    <w:rsid w:val="001512C2"/>
    <w:rsid w:val="00153AC3"/>
    <w:rsid w:val="0015558E"/>
    <w:rsid w:val="00161952"/>
    <w:rsid w:val="00162FA3"/>
    <w:rsid w:val="00163AC7"/>
    <w:rsid w:val="0016412D"/>
    <w:rsid w:val="00166558"/>
    <w:rsid w:val="00171016"/>
    <w:rsid w:val="00173228"/>
    <w:rsid w:val="001734CF"/>
    <w:rsid w:val="001737ED"/>
    <w:rsid w:val="00176326"/>
    <w:rsid w:val="001804D2"/>
    <w:rsid w:val="0018599C"/>
    <w:rsid w:val="00185CDC"/>
    <w:rsid w:val="001953A1"/>
    <w:rsid w:val="00195947"/>
    <w:rsid w:val="00195D18"/>
    <w:rsid w:val="0019676C"/>
    <w:rsid w:val="001972B8"/>
    <w:rsid w:val="00197490"/>
    <w:rsid w:val="001A066A"/>
    <w:rsid w:val="001A12C5"/>
    <w:rsid w:val="001A2259"/>
    <w:rsid w:val="001A3136"/>
    <w:rsid w:val="001A37EC"/>
    <w:rsid w:val="001A382D"/>
    <w:rsid w:val="001A4440"/>
    <w:rsid w:val="001A4746"/>
    <w:rsid w:val="001B2BE2"/>
    <w:rsid w:val="001B3EBD"/>
    <w:rsid w:val="001B4F21"/>
    <w:rsid w:val="001B5474"/>
    <w:rsid w:val="001B6101"/>
    <w:rsid w:val="001B7275"/>
    <w:rsid w:val="001B7F4B"/>
    <w:rsid w:val="001C04BA"/>
    <w:rsid w:val="001C6BFE"/>
    <w:rsid w:val="001D1155"/>
    <w:rsid w:val="001D216D"/>
    <w:rsid w:val="001D3C6F"/>
    <w:rsid w:val="001D5337"/>
    <w:rsid w:val="001D6BC0"/>
    <w:rsid w:val="001E46C9"/>
    <w:rsid w:val="001E54EA"/>
    <w:rsid w:val="001E6537"/>
    <w:rsid w:val="001E6D74"/>
    <w:rsid w:val="001F0969"/>
    <w:rsid w:val="001F148E"/>
    <w:rsid w:val="001F4986"/>
    <w:rsid w:val="001F49C8"/>
    <w:rsid w:val="002017EF"/>
    <w:rsid w:val="00205136"/>
    <w:rsid w:val="00205534"/>
    <w:rsid w:val="00207C92"/>
    <w:rsid w:val="00211001"/>
    <w:rsid w:val="00211F59"/>
    <w:rsid w:val="00214547"/>
    <w:rsid w:val="00215857"/>
    <w:rsid w:val="0021606E"/>
    <w:rsid w:val="00216164"/>
    <w:rsid w:val="00216A99"/>
    <w:rsid w:val="00217E3B"/>
    <w:rsid w:val="002209A1"/>
    <w:rsid w:val="00222C27"/>
    <w:rsid w:val="00226EA9"/>
    <w:rsid w:val="00230B12"/>
    <w:rsid w:val="00230B23"/>
    <w:rsid w:val="00231E17"/>
    <w:rsid w:val="00240B4E"/>
    <w:rsid w:val="00243019"/>
    <w:rsid w:val="0024475F"/>
    <w:rsid w:val="00256A17"/>
    <w:rsid w:val="0025705B"/>
    <w:rsid w:val="00263E13"/>
    <w:rsid w:val="002670FC"/>
    <w:rsid w:val="00267C2F"/>
    <w:rsid w:val="002713D9"/>
    <w:rsid w:val="002719E3"/>
    <w:rsid w:val="00271D06"/>
    <w:rsid w:val="002734EA"/>
    <w:rsid w:val="002736DC"/>
    <w:rsid w:val="00274374"/>
    <w:rsid w:val="0027468D"/>
    <w:rsid w:val="00275EED"/>
    <w:rsid w:val="0027679F"/>
    <w:rsid w:val="002771A2"/>
    <w:rsid w:val="00277733"/>
    <w:rsid w:val="00277BA2"/>
    <w:rsid w:val="00277BF7"/>
    <w:rsid w:val="00281716"/>
    <w:rsid w:val="00284848"/>
    <w:rsid w:val="00286A7A"/>
    <w:rsid w:val="00291030"/>
    <w:rsid w:val="002911CD"/>
    <w:rsid w:val="00291C0A"/>
    <w:rsid w:val="0029401E"/>
    <w:rsid w:val="0029692D"/>
    <w:rsid w:val="00296D7F"/>
    <w:rsid w:val="002A5A22"/>
    <w:rsid w:val="002A7305"/>
    <w:rsid w:val="002A79C6"/>
    <w:rsid w:val="002B1EA7"/>
    <w:rsid w:val="002B33A2"/>
    <w:rsid w:val="002C1559"/>
    <w:rsid w:val="002C56DD"/>
    <w:rsid w:val="002C6AAD"/>
    <w:rsid w:val="002C7029"/>
    <w:rsid w:val="002C762B"/>
    <w:rsid w:val="002D1609"/>
    <w:rsid w:val="002D23C3"/>
    <w:rsid w:val="002D3A09"/>
    <w:rsid w:val="002D3B64"/>
    <w:rsid w:val="002D4243"/>
    <w:rsid w:val="002D4781"/>
    <w:rsid w:val="002D6061"/>
    <w:rsid w:val="002D6AA1"/>
    <w:rsid w:val="002D6B83"/>
    <w:rsid w:val="002D79D2"/>
    <w:rsid w:val="002D7E3A"/>
    <w:rsid w:val="002E0953"/>
    <w:rsid w:val="002E0DA5"/>
    <w:rsid w:val="002E1113"/>
    <w:rsid w:val="002E1E0C"/>
    <w:rsid w:val="002E2298"/>
    <w:rsid w:val="002E2430"/>
    <w:rsid w:val="002E5A0A"/>
    <w:rsid w:val="002E6CD7"/>
    <w:rsid w:val="002E6F42"/>
    <w:rsid w:val="002F0A73"/>
    <w:rsid w:val="002F2E00"/>
    <w:rsid w:val="002F37CA"/>
    <w:rsid w:val="002F389A"/>
    <w:rsid w:val="002F6F0A"/>
    <w:rsid w:val="002F700B"/>
    <w:rsid w:val="00300C36"/>
    <w:rsid w:val="00300D57"/>
    <w:rsid w:val="003020C5"/>
    <w:rsid w:val="00302BC6"/>
    <w:rsid w:val="00303365"/>
    <w:rsid w:val="00311A6F"/>
    <w:rsid w:val="0031249B"/>
    <w:rsid w:val="00314C55"/>
    <w:rsid w:val="00315747"/>
    <w:rsid w:val="00316A38"/>
    <w:rsid w:val="00316E87"/>
    <w:rsid w:val="00317072"/>
    <w:rsid w:val="00320951"/>
    <w:rsid w:val="003220F5"/>
    <w:rsid w:val="00322CE5"/>
    <w:rsid w:val="00322EBD"/>
    <w:rsid w:val="00324AF4"/>
    <w:rsid w:val="00332D8A"/>
    <w:rsid w:val="003352DD"/>
    <w:rsid w:val="003359B6"/>
    <w:rsid w:val="00335DCC"/>
    <w:rsid w:val="00336E3E"/>
    <w:rsid w:val="00344BAE"/>
    <w:rsid w:val="003454D4"/>
    <w:rsid w:val="003459D1"/>
    <w:rsid w:val="003478E8"/>
    <w:rsid w:val="00351C84"/>
    <w:rsid w:val="003523AC"/>
    <w:rsid w:val="00352535"/>
    <w:rsid w:val="003536A9"/>
    <w:rsid w:val="00354408"/>
    <w:rsid w:val="00355E8C"/>
    <w:rsid w:val="00360D98"/>
    <w:rsid w:val="00361089"/>
    <w:rsid w:val="00362365"/>
    <w:rsid w:val="00362933"/>
    <w:rsid w:val="00362A09"/>
    <w:rsid w:val="00363066"/>
    <w:rsid w:val="00367466"/>
    <w:rsid w:val="00367C47"/>
    <w:rsid w:val="00370CFC"/>
    <w:rsid w:val="003714DA"/>
    <w:rsid w:val="00372327"/>
    <w:rsid w:val="00377852"/>
    <w:rsid w:val="00382F75"/>
    <w:rsid w:val="00383336"/>
    <w:rsid w:val="0038377C"/>
    <w:rsid w:val="003855F7"/>
    <w:rsid w:val="00387370"/>
    <w:rsid w:val="00390A92"/>
    <w:rsid w:val="00390B2C"/>
    <w:rsid w:val="003917A1"/>
    <w:rsid w:val="003926FB"/>
    <w:rsid w:val="0039798C"/>
    <w:rsid w:val="00397F33"/>
    <w:rsid w:val="003A0A3E"/>
    <w:rsid w:val="003A0F06"/>
    <w:rsid w:val="003A0F55"/>
    <w:rsid w:val="003A0F69"/>
    <w:rsid w:val="003A2F83"/>
    <w:rsid w:val="003A4C53"/>
    <w:rsid w:val="003B0270"/>
    <w:rsid w:val="003B05EC"/>
    <w:rsid w:val="003B0888"/>
    <w:rsid w:val="003B1E63"/>
    <w:rsid w:val="003B1E7F"/>
    <w:rsid w:val="003B5DAF"/>
    <w:rsid w:val="003B75D7"/>
    <w:rsid w:val="003C0566"/>
    <w:rsid w:val="003C0A44"/>
    <w:rsid w:val="003C27D4"/>
    <w:rsid w:val="003C6108"/>
    <w:rsid w:val="003C64B5"/>
    <w:rsid w:val="003D252E"/>
    <w:rsid w:val="003D28F8"/>
    <w:rsid w:val="003D2D2F"/>
    <w:rsid w:val="003D4EF4"/>
    <w:rsid w:val="003D5E26"/>
    <w:rsid w:val="003E0A3A"/>
    <w:rsid w:val="003E2B9B"/>
    <w:rsid w:val="003E2C05"/>
    <w:rsid w:val="003E2C70"/>
    <w:rsid w:val="003E41D8"/>
    <w:rsid w:val="003E6D3F"/>
    <w:rsid w:val="003E7B4B"/>
    <w:rsid w:val="003F2395"/>
    <w:rsid w:val="003F66A3"/>
    <w:rsid w:val="003F690F"/>
    <w:rsid w:val="0040291B"/>
    <w:rsid w:val="00402D16"/>
    <w:rsid w:val="004064DE"/>
    <w:rsid w:val="00406F30"/>
    <w:rsid w:val="00407828"/>
    <w:rsid w:val="00410813"/>
    <w:rsid w:val="00411DD8"/>
    <w:rsid w:val="0041614F"/>
    <w:rsid w:val="00417A17"/>
    <w:rsid w:val="004203E7"/>
    <w:rsid w:val="00420AD0"/>
    <w:rsid w:val="00420FD5"/>
    <w:rsid w:val="004210B5"/>
    <w:rsid w:val="00421217"/>
    <w:rsid w:val="0042126E"/>
    <w:rsid w:val="00424D21"/>
    <w:rsid w:val="00425E6C"/>
    <w:rsid w:val="00426269"/>
    <w:rsid w:val="004273A0"/>
    <w:rsid w:val="00430138"/>
    <w:rsid w:val="0043168F"/>
    <w:rsid w:val="0043320D"/>
    <w:rsid w:val="00433E1F"/>
    <w:rsid w:val="00433F5A"/>
    <w:rsid w:val="00436EB6"/>
    <w:rsid w:val="00437289"/>
    <w:rsid w:val="0044032C"/>
    <w:rsid w:val="004421B3"/>
    <w:rsid w:val="0044255E"/>
    <w:rsid w:val="004425FC"/>
    <w:rsid w:val="00443992"/>
    <w:rsid w:val="00445228"/>
    <w:rsid w:val="00451BFC"/>
    <w:rsid w:val="00451DDB"/>
    <w:rsid w:val="004537AE"/>
    <w:rsid w:val="00454634"/>
    <w:rsid w:val="00455B43"/>
    <w:rsid w:val="00456E93"/>
    <w:rsid w:val="00457677"/>
    <w:rsid w:val="00457943"/>
    <w:rsid w:val="00457CDF"/>
    <w:rsid w:val="00461D4B"/>
    <w:rsid w:val="00461E3A"/>
    <w:rsid w:val="00461F56"/>
    <w:rsid w:val="00466E07"/>
    <w:rsid w:val="004715C6"/>
    <w:rsid w:val="004727FE"/>
    <w:rsid w:val="00475A5F"/>
    <w:rsid w:val="004772CA"/>
    <w:rsid w:val="00481737"/>
    <w:rsid w:val="00481EF1"/>
    <w:rsid w:val="00482623"/>
    <w:rsid w:val="00485406"/>
    <w:rsid w:val="00485D9D"/>
    <w:rsid w:val="0048618E"/>
    <w:rsid w:val="00486B79"/>
    <w:rsid w:val="00487BDB"/>
    <w:rsid w:val="00494721"/>
    <w:rsid w:val="00495B84"/>
    <w:rsid w:val="00495C92"/>
    <w:rsid w:val="00497322"/>
    <w:rsid w:val="004A01F3"/>
    <w:rsid w:val="004A0C8F"/>
    <w:rsid w:val="004A2C11"/>
    <w:rsid w:val="004A3486"/>
    <w:rsid w:val="004A4027"/>
    <w:rsid w:val="004A4E5E"/>
    <w:rsid w:val="004A5DBB"/>
    <w:rsid w:val="004B1023"/>
    <w:rsid w:val="004B3D01"/>
    <w:rsid w:val="004B4D2C"/>
    <w:rsid w:val="004B594F"/>
    <w:rsid w:val="004B59D5"/>
    <w:rsid w:val="004B6526"/>
    <w:rsid w:val="004B6B23"/>
    <w:rsid w:val="004B6D65"/>
    <w:rsid w:val="004C0374"/>
    <w:rsid w:val="004C1888"/>
    <w:rsid w:val="004C25D1"/>
    <w:rsid w:val="004C36AD"/>
    <w:rsid w:val="004C37FE"/>
    <w:rsid w:val="004C3AA7"/>
    <w:rsid w:val="004C3C3E"/>
    <w:rsid w:val="004C5526"/>
    <w:rsid w:val="004C7019"/>
    <w:rsid w:val="004D1383"/>
    <w:rsid w:val="004D1488"/>
    <w:rsid w:val="004D234B"/>
    <w:rsid w:val="004D34CE"/>
    <w:rsid w:val="004D5BD9"/>
    <w:rsid w:val="004D6145"/>
    <w:rsid w:val="004D6540"/>
    <w:rsid w:val="004E01A6"/>
    <w:rsid w:val="004E0C9C"/>
    <w:rsid w:val="004E402D"/>
    <w:rsid w:val="004F0886"/>
    <w:rsid w:val="004F1A9C"/>
    <w:rsid w:val="004F27E0"/>
    <w:rsid w:val="004F2F5B"/>
    <w:rsid w:val="00504FDD"/>
    <w:rsid w:val="005052E6"/>
    <w:rsid w:val="0050762B"/>
    <w:rsid w:val="00507A26"/>
    <w:rsid w:val="005104A0"/>
    <w:rsid w:val="00511579"/>
    <w:rsid w:val="005143DD"/>
    <w:rsid w:val="00514A48"/>
    <w:rsid w:val="005155D4"/>
    <w:rsid w:val="005159C7"/>
    <w:rsid w:val="00520D97"/>
    <w:rsid w:val="00521048"/>
    <w:rsid w:val="00521C3C"/>
    <w:rsid w:val="00522099"/>
    <w:rsid w:val="00526451"/>
    <w:rsid w:val="005278E2"/>
    <w:rsid w:val="005322D5"/>
    <w:rsid w:val="00532327"/>
    <w:rsid w:val="00532564"/>
    <w:rsid w:val="00541141"/>
    <w:rsid w:val="0054159D"/>
    <w:rsid w:val="00543D9E"/>
    <w:rsid w:val="00545928"/>
    <w:rsid w:val="00550FAA"/>
    <w:rsid w:val="00551411"/>
    <w:rsid w:val="00552C07"/>
    <w:rsid w:val="00553A99"/>
    <w:rsid w:val="00553CBA"/>
    <w:rsid w:val="005575DD"/>
    <w:rsid w:val="0056123C"/>
    <w:rsid w:val="00561E5C"/>
    <w:rsid w:val="00562054"/>
    <w:rsid w:val="00562F43"/>
    <w:rsid w:val="00565471"/>
    <w:rsid w:val="00566E68"/>
    <w:rsid w:val="00570752"/>
    <w:rsid w:val="00572889"/>
    <w:rsid w:val="00575DDE"/>
    <w:rsid w:val="00577CF1"/>
    <w:rsid w:val="005807C5"/>
    <w:rsid w:val="005807DD"/>
    <w:rsid w:val="0058174A"/>
    <w:rsid w:val="00581995"/>
    <w:rsid w:val="00582C55"/>
    <w:rsid w:val="00583399"/>
    <w:rsid w:val="00584289"/>
    <w:rsid w:val="0058666A"/>
    <w:rsid w:val="0058696E"/>
    <w:rsid w:val="00586F02"/>
    <w:rsid w:val="00591D69"/>
    <w:rsid w:val="00591F18"/>
    <w:rsid w:val="00595EC3"/>
    <w:rsid w:val="00596CFB"/>
    <w:rsid w:val="00596FE3"/>
    <w:rsid w:val="005B2335"/>
    <w:rsid w:val="005B24ED"/>
    <w:rsid w:val="005B4AFF"/>
    <w:rsid w:val="005B5B6B"/>
    <w:rsid w:val="005B7ABA"/>
    <w:rsid w:val="005C0364"/>
    <w:rsid w:val="005C0401"/>
    <w:rsid w:val="005C2DFF"/>
    <w:rsid w:val="005D18D7"/>
    <w:rsid w:val="005D38F0"/>
    <w:rsid w:val="005D69DB"/>
    <w:rsid w:val="005E0D3B"/>
    <w:rsid w:val="005E1192"/>
    <w:rsid w:val="005E2EDB"/>
    <w:rsid w:val="005E45AD"/>
    <w:rsid w:val="005E4696"/>
    <w:rsid w:val="005E49DE"/>
    <w:rsid w:val="005E61F2"/>
    <w:rsid w:val="005E685C"/>
    <w:rsid w:val="005E7184"/>
    <w:rsid w:val="005F0050"/>
    <w:rsid w:val="005F1025"/>
    <w:rsid w:val="005F130D"/>
    <w:rsid w:val="005F2B42"/>
    <w:rsid w:val="005F2CF9"/>
    <w:rsid w:val="005F30EE"/>
    <w:rsid w:val="005F6B13"/>
    <w:rsid w:val="005F6DB3"/>
    <w:rsid w:val="005F75B7"/>
    <w:rsid w:val="006008BA"/>
    <w:rsid w:val="00603705"/>
    <w:rsid w:val="00603F94"/>
    <w:rsid w:val="00604B91"/>
    <w:rsid w:val="006050CD"/>
    <w:rsid w:val="00606159"/>
    <w:rsid w:val="00606953"/>
    <w:rsid w:val="006079E4"/>
    <w:rsid w:val="00607C3A"/>
    <w:rsid w:val="00621D7E"/>
    <w:rsid w:val="00625EFE"/>
    <w:rsid w:val="00626A24"/>
    <w:rsid w:val="0063326E"/>
    <w:rsid w:val="00633E1C"/>
    <w:rsid w:val="006349CF"/>
    <w:rsid w:val="00634D37"/>
    <w:rsid w:val="006357BA"/>
    <w:rsid w:val="00637941"/>
    <w:rsid w:val="00644782"/>
    <w:rsid w:val="00652A5A"/>
    <w:rsid w:val="00652F95"/>
    <w:rsid w:val="00654E14"/>
    <w:rsid w:val="00656EBA"/>
    <w:rsid w:val="006578CD"/>
    <w:rsid w:val="006618D4"/>
    <w:rsid w:val="0066210E"/>
    <w:rsid w:val="00666EBF"/>
    <w:rsid w:val="006672FF"/>
    <w:rsid w:val="0067020D"/>
    <w:rsid w:val="00671C29"/>
    <w:rsid w:val="00673328"/>
    <w:rsid w:val="00673E0E"/>
    <w:rsid w:val="0067592F"/>
    <w:rsid w:val="006808CE"/>
    <w:rsid w:val="006811DD"/>
    <w:rsid w:val="00682804"/>
    <w:rsid w:val="00690042"/>
    <w:rsid w:val="00691783"/>
    <w:rsid w:val="00694085"/>
    <w:rsid w:val="00695971"/>
    <w:rsid w:val="00696308"/>
    <w:rsid w:val="006A16B1"/>
    <w:rsid w:val="006A25DA"/>
    <w:rsid w:val="006A7940"/>
    <w:rsid w:val="006A7DE4"/>
    <w:rsid w:val="006B0720"/>
    <w:rsid w:val="006B1335"/>
    <w:rsid w:val="006B1B86"/>
    <w:rsid w:val="006B4150"/>
    <w:rsid w:val="006C0C2B"/>
    <w:rsid w:val="006C1AC5"/>
    <w:rsid w:val="006D0FE1"/>
    <w:rsid w:val="006D110E"/>
    <w:rsid w:val="006D2239"/>
    <w:rsid w:val="006D4127"/>
    <w:rsid w:val="006D6792"/>
    <w:rsid w:val="006D7D46"/>
    <w:rsid w:val="006E0FA6"/>
    <w:rsid w:val="006E22D1"/>
    <w:rsid w:val="006E2AB4"/>
    <w:rsid w:val="006E38DB"/>
    <w:rsid w:val="006E4529"/>
    <w:rsid w:val="006E6327"/>
    <w:rsid w:val="006F0BB7"/>
    <w:rsid w:val="006F2BFB"/>
    <w:rsid w:val="006F2DB2"/>
    <w:rsid w:val="006F2F7F"/>
    <w:rsid w:val="00700E0D"/>
    <w:rsid w:val="00704E86"/>
    <w:rsid w:val="0070527F"/>
    <w:rsid w:val="00705F19"/>
    <w:rsid w:val="007060D3"/>
    <w:rsid w:val="0070644E"/>
    <w:rsid w:val="007071D7"/>
    <w:rsid w:val="00713215"/>
    <w:rsid w:val="0071357A"/>
    <w:rsid w:val="00714BC1"/>
    <w:rsid w:val="00716A92"/>
    <w:rsid w:val="00720249"/>
    <w:rsid w:val="0072208A"/>
    <w:rsid w:val="00723C9D"/>
    <w:rsid w:val="007250CE"/>
    <w:rsid w:val="00725295"/>
    <w:rsid w:val="00726634"/>
    <w:rsid w:val="00727F38"/>
    <w:rsid w:val="0073140C"/>
    <w:rsid w:val="007321C5"/>
    <w:rsid w:val="007337FA"/>
    <w:rsid w:val="007341BA"/>
    <w:rsid w:val="0073498F"/>
    <w:rsid w:val="00734EBF"/>
    <w:rsid w:val="00735AB7"/>
    <w:rsid w:val="007367F2"/>
    <w:rsid w:val="00736DC7"/>
    <w:rsid w:val="00736FCA"/>
    <w:rsid w:val="00741BA5"/>
    <w:rsid w:val="007433D2"/>
    <w:rsid w:val="007443CB"/>
    <w:rsid w:val="007443E1"/>
    <w:rsid w:val="00744DCF"/>
    <w:rsid w:val="007450B0"/>
    <w:rsid w:val="0075046F"/>
    <w:rsid w:val="00752F54"/>
    <w:rsid w:val="00754979"/>
    <w:rsid w:val="00756DF8"/>
    <w:rsid w:val="00757B5C"/>
    <w:rsid w:val="00760DD7"/>
    <w:rsid w:val="00762477"/>
    <w:rsid w:val="0076366B"/>
    <w:rsid w:val="00770FF3"/>
    <w:rsid w:val="00772177"/>
    <w:rsid w:val="00773407"/>
    <w:rsid w:val="00774D2F"/>
    <w:rsid w:val="007757BE"/>
    <w:rsid w:val="007777FD"/>
    <w:rsid w:val="00777F6D"/>
    <w:rsid w:val="00781A15"/>
    <w:rsid w:val="00781F42"/>
    <w:rsid w:val="00782A0C"/>
    <w:rsid w:val="00782D65"/>
    <w:rsid w:val="00783FA9"/>
    <w:rsid w:val="007841B2"/>
    <w:rsid w:val="0078597D"/>
    <w:rsid w:val="00785BDD"/>
    <w:rsid w:val="0078624D"/>
    <w:rsid w:val="007866DA"/>
    <w:rsid w:val="00786D9B"/>
    <w:rsid w:val="00787627"/>
    <w:rsid w:val="00790136"/>
    <w:rsid w:val="007919DA"/>
    <w:rsid w:val="00791B08"/>
    <w:rsid w:val="00792FC6"/>
    <w:rsid w:val="007930AD"/>
    <w:rsid w:val="00793C2B"/>
    <w:rsid w:val="00794499"/>
    <w:rsid w:val="00795A1E"/>
    <w:rsid w:val="00796387"/>
    <w:rsid w:val="00796AA8"/>
    <w:rsid w:val="00797542"/>
    <w:rsid w:val="00797F71"/>
    <w:rsid w:val="007A038E"/>
    <w:rsid w:val="007A10EC"/>
    <w:rsid w:val="007A147D"/>
    <w:rsid w:val="007A2D4B"/>
    <w:rsid w:val="007A2DA2"/>
    <w:rsid w:val="007A2E30"/>
    <w:rsid w:val="007A648F"/>
    <w:rsid w:val="007A6788"/>
    <w:rsid w:val="007B0273"/>
    <w:rsid w:val="007B08C3"/>
    <w:rsid w:val="007B21BC"/>
    <w:rsid w:val="007B40BF"/>
    <w:rsid w:val="007B7C66"/>
    <w:rsid w:val="007C10DE"/>
    <w:rsid w:val="007C23EA"/>
    <w:rsid w:val="007C41E6"/>
    <w:rsid w:val="007C7825"/>
    <w:rsid w:val="007D1BA3"/>
    <w:rsid w:val="007D1F90"/>
    <w:rsid w:val="007D3718"/>
    <w:rsid w:val="007D374F"/>
    <w:rsid w:val="007D3AC5"/>
    <w:rsid w:val="007D60C8"/>
    <w:rsid w:val="007D6528"/>
    <w:rsid w:val="007E2C7F"/>
    <w:rsid w:val="007E34B4"/>
    <w:rsid w:val="007F0836"/>
    <w:rsid w:val="007F3FE3"/>
    <w:rsid w:val="007F73F2"/>
    <w:rsid w:val="0080354D"/>
    <w:rsid w:val="00803B77"/>
    <w:rsid w:val="00805555"/>
    <w:rsid w:val="00805784"/>
    <w:rsid w:val="008073CC"/>
    <w:rsid w:val="00807786"/>
    <w:rsid w:val="00810AAE"/>
    <w:rsid w:val="00811851"/>
    <w:rsid w:val="008119D9"/>
    <w:rsid w:val="0081225D"/>
    <w:rsid w:val="00812FFF"/>
    <w:rsid w:val="008144CC"/>
    <w:rsid w:val="00815427"/>
    <w:rsid w:val="00815E8A"/>
    <w:rsid w:val="00816A4F"/>
    <w:rsid w:val="008204D7"/>
    <w:rsid w:val="008211C5"/>
    <w:rsid w:val="008219BE"/>
    <w:rsid w:val="00821F92"/>
    <w:rsid w:val="0082523D"/>
    <w:rsid w:val="008334AB"/>
    <w:rsid w:val="00834C2A"/>
    <w:rsid w:val="00837040"/>
    <w:rsid w:val="00837F80"/>
    <w:rsid w:val="00842B78"/>
    <w:rsid w:val="0085567F"/>
    <w:rsid w:val="00856124"/>
    <w:rsid w:val="008561B3"/>
    <w:rsid w:val="0086067A"/>
    <w:rsid w:val="00860B14"/>
    <w:rsid w:val="008630C4"/>
    <w:rsid w:val="008661C2"/>
    <w:rsid w:val="0086749B"/>
    <w:rsid w:val="00867E2B"/>
    <w:rsid w:val="00871FE2"/>
    <w:rsid w:val="00872A07"/>
    <w:rsid w:val="00872C9A"/>
    <w:rsid w:val="00874E67"/>
    <w:rsid w:val="00875324"/>
    <w:rsid w:val="00876350"/>
    <w:rsid w:val="00876E33"/>
    <w:rsid w:val="008770DE"/>
    <w:rsid w:val="008812B4"/>
    <w:rsid w:val="00881CE6"/>
    <w:rsid w:val="00882023"/>
    <w:rsid w:val="008832A6"/>
    <w:rsid w:val="00883BC6"/>
    <w:rsid w:val="00884C0D"/>
    <w:rsid w:val="00884E2C"/>
    <w:rsid w:val="008854A8"/>
    <w:rsid w:val="00885E06"/>
    <w:rsid w:val="0088643D"/>
    <w:rsid w:val="0088732D"/>
    <w:rsid w:val="008907EB"/>
    <w:rsid w:val="00891033"/>
    <w:rsid w:val="00891DBE"/>
    <w:rsid w:val="00891F5A"/>
    <w:rsid w:val="00891F7A"/>
    <w:rsid w:val="00892BBC"/>
    <w:rsid w:val="0089373D"/>
    <w:rsid w:val="00893F2A"/>
    <w:rsid w:val="00897E90"/>
    <w:rsid w:val="008A3B4D"/>
    <w:rsid w:val="008A5470"/>
    <w:rsid w:val="008A6403"/>
    <w:rsid w:val="008A743D"/>
    <w:rsid w:val="008A7A02"/>
    <w:rsid w:val="008A7B2D"/>
    <w:rsid w:val="008B0B5B"/>
    <w:rsid w:val="008B0C6D"/>
    <w:rsid w:val="008B5B08"/>
    <w:rsid w:val="008C24EE"/>
    <w:rsid w:val="008C35A3"/>
    <w:rsid w:val="008C40BA"/>
    <w:rsid w:val="008C46D0"/>
    <w:rsid w:val="008C52E1"/>
    <w:rsid w:val="008C6338"/>
    <w:rsid w:val="008C6696"/>
    <w:rsid w:val="008C741E"/>
    <w:rsid w:val="008C77A7"/>
    <w:rsid w:val="008D122B"/>
    <w:rsid w:val="008D2E94"/>
    <w:rsid w:val="008D4CD9"/>
    <w:rsid w:val="008D5656"/>
    <w:rsid w:val="008D5ACD"/>
    <w:rsid w:val="008D6113"/>
    <w:rsid w:val="008E04AC"/>
    <w:rsid w:val="008E22CD"/>
    <w:rsid w:val="008E246A"/>
    <w:rsid w:val="008E3CC8"/>
    <w:rsid w:val="008E4642"/>
    <w:rsid w:val="008F018D"/>
    <w:rsid w:val="008F025D"/>
    <w:rsid w:val="008F1553"/>
    <w:rsid w:val="008F35DC"/>
    <w:rsid w:val="008F60C4"/>
    <w:rsid w:val="008F77D8"/>
    <w:rsid w:val="00901075"/>
    <w:rsid w:val="009024DE"/>
    <w:rsid w:val="00902FCB"/>
    <w:rsid w:val="00903DD3"/>
    <w:rsid w:val="0090569E"/>
    <w:rsid w:val="00905787"/>
    <w:rsid w:val="00905FB8"/>
    <w:rsid w:val="0091044F"/>
    <w:rsid w:val="0091103D"/>
    <w:rsid w:val="009126CA"/>
    <w:rsid w:val="00912811"/>
    <w:rsid w:val="0091289A"/>
    <w:rsid w:val="0091432E"/>
    <w:rsid w:val="00921AF2"/>
    <w:rsid w:val="009253B6"/>
    <w:rsid w:val="00925902"/>
    <w:rsid w:val="00927C1B"/>
    <w:rsid w:val="00927DF2"/>
    <w:rsid w:val="0093006A"/>
    <w:rsid w:val="009306E9"/>
    <w:rsid w:val="00930D90"/>
    <w:rsid w:val="0093159A"/>
    <w:rsid w:val="009320C6"/>
    <w:rsid w:val="00932E20"/>
    <w:rsid w:val="00933864"/>
    <w:rsid w:val="00942B17"/>
    <w:rsid w:val="00942ECB"/>
    <w:rsid w:val="00943972"/>
    <w:rsid w:val="00944775"/>
    <w:rsid w:val="00950AA8"/>
    <w:rsid w:val="00952732"/>
    <w:rsid w:val="00953764"/>
    <w:rsid w:val="009547B5"/>
    <w:rsid w:val="00955575"/>
    <w:rsid w:val="00956AF2"/>
    <w:rsid w:val="009571F1"/>
    <w:rsid w:val="0096117B"/>
    <w:rsid w:val="00963BC1"/>
    <w:rsid w:val="00964F26"/>
    <w:rsid w:val="00965475"/>
    <w:rsid w:val="00965639"/>
    <w:rsid w:val="00967DD4"/>
    <w:rsid w:val="009706BF"/>
    <w:rsid w:val="009711AE"/>
    <w:rsid w:val="009735F5"/>
    <w:rsid w:val="00974B18"/>
    <w:rsid w:val="00983A0D"/>
    <w:rsid w:val="00984DB6"/>
    <w:rsid w:val="00986F3F"/>
    <w:rsid w:val="00987FD9"/>
    <w:rsid w:val="00992EB7"/>
    <w:rsid w:val="009935CE"/>
    <w:rsid w:val="00994480"/>
    <w:rsid w:val="00994A3B"/>
    <w:rsid w:val="00995888"/>
    <w:rsid w:val="00995E50"/>
    <w:rsid w:val="009A0E5E"/>
    <w:rsid w:val="009A325F"/>
    <w:rsid w:val="009A49C1"/>
    <w:rsid w:val="009A4F22"/>
    <w:rsid w:val="009B052F"/>
    <w:rsid w:val="009B054C"/>
    <w:rsid w:val="009B0C3C"/>
    <w:rsid w:val="009B191B"/>
    <w:rsid w:val="009B3231"/>
    <w:rsid w:val="009B3ADA"/>
    <w:rsid w:val="009B4934"/>
    <w:rsid w:val="009B64D0"/>
    <w:rsid w:val="009B6583"/>
    <w:rsid w:val="009C2A73"/>
    <w:rsid w:val="009C3DB7"/>
    <w:rsid w:val="009C6326"/>
    <w:rsid w:val="009D0160"/>
    <w:rsid w:val="009D2C38"/>
    <w:rsid w:val="009D2CEE"/>
    <w:rsid w:val="009D54B7"/>
    <w:rsid w:val="009D5C9B"/>
    <w:rsid w:val="009D6453"/>
    <w:rsid w:val="009D7BB8"/>
    <w:rsid w:val="009E0CDB"/>
    <w:rsid w:val="009E2EBE"/>
    <w:rsid w:val="009E6B8A"/>
    <w:rsid w:val="009E7DB7"/>
    <w:rsid w:val="009F3FF4"/>
    <w:rsid w:val="00A00C53"/>
    <w:rsid w:val="00A0151C"/>
    <w:rsid w:val="00A01EBE"/>
    <w:rsid w:val="00A05611"/>
    <w:rsid w:val="00A0621A"/>
    <w:rsid w:val="00A10D77"/>
    <w:rsid w:val="00A13A28"/>
    <w:rsid w:val="00A14E4D"/>
    <w:rsid w:val="00A15012"/>
    <w:rsid w:val="00A164CF"/>
    <w:rsid w:val="00A166CF"/>
    <w:rsid w:val="00A16CA1"/>
    <w:rsid w:val="00A17219"/>
    <w:rsid w:val="00A17DA3"/>
    <w:rsid w:val="00A20914"/>
    <w:rsid w:val="00A20FE4"/>
    <w:rsid w:val="00A21025"/>
    <w:rsid w:val="00A22C2C"/>
    <w:rsid w:val="00A2453F"/>
    <w:rsid w:val="00A265F3"/>
    <w:rsid w:val="00A276F3"/>
    <w:rsid w:val="00A317BB"/>
    <w:rsid w:val="00A323FE"/>
    <w:rsid w:val="00A325C1"/>
    <w:rsid w:val="00A33410"/>
    <w:rsid w:val="00A34532"/>
    <w:rsid w:val="00A375CF"/>
    <w:rsid w:val="00A4045C"/>
    <w:rsid w:val="00A41A9B"/>
    <w:rsid w:val="00A426DE"/>
    <w:rsid w:val="00A44B5F"/>
    <w:rsid w:val="00A55C98"/>
    <w:rsid w:val="00A55F73"/>
    <w:rsid w:val="00A57052"/>
    <w:rsid w:val="00A61A78"/>
    <w:rsid w:val="00A62228"/>
    <w:rsid w:val="00A62B65"/>
    <w:rsid w:val="00A63C1D"/>
    <w:rsid w:val="00A64E91"/>
    <w:rsid w:val="00A66672"/>
    <w:rsid w:val="00A70EF2"/>
    <w:rsid w:val="00A712B1"/>
    <w:rsid w:val="00A75BE3"/>
    <w:rsid w:val="00A7693E"/>
    <w:rsid w:val="00A774F1"/>
    <w:rsid w:val="00A8090B"/>
    <w:rsid w:val="00A8526B"/>
    <w:rsid w:val="00A85BDD"/>
    <w:rsid w:val="00A872DC"/>
    <w:rsid w:val="00A8799A"/>
    <w:rsid w:val="00A879BD"/>
    <w:rsid w:val="00A87AC8"/>
    <w:rsid w:val="00A915CE"/>
    <w:rsid w:val="00AA0F4C"/>
    <w:rsid w:val="00AA1876"/>
    <w:rsid w:val="00AA1B97"/>
    <w:rsid w:val="00AA1BDB"/>
    <w:rsid w:val="00AA2A8C"/>
    <w:rsid w:val="00AA4391"/>
    <w:rsid w:val="00AA50F8"/>
    <w:rsid w:val="00AA55CE"/>
    <w:rsid w:val="00AA5F3B"/>
    <w:rsid w:val="00AB43E4"/>
    <w:rsid w:val="00AB501D"/>
    <w:rsid w:val="00AB538B"/>
    <w:rsid w:val="00AB5397"/>
    <w:rsid w:val="00AB5E27"/>
    <w:rsid w:val="00AB7A4B"/>
    <w:rsid w:val="00AC234C"/>
    <w:rsid w:val="00AC2446"/>
    <w:rsid w:val="00AC62EE"/>
    <w:rsid w:val="00AD03BD"/>
    <w:rsid w:val="00AD0BDD"/>
    <w:rsid w:val="00AD1576"/>
    <w:rsid w:val="00AD2061"/>
    <w:rsid w:val="00AD2F3B"/>
    <w:rsid w:val="00AD31C3"/>
    <w:rsid w:val="00AD3A2B"/>
    <w:rsid w:val="00AD786A"/>
    <w:rsid w:val="00AE1B55"/>
    <w:rsid w:val="00AE4BA5"/>
    <w:rsid w:val="00AE592D"/>
    <w:rsid w:val="00AE79B1"/>
    <w:rsid w:val="00AF0EC9"/>
    <w:rsid w:val="00AF4975"/>
    <w:rsid w:val="00AF49B9"/>
    <w:rsid w:val="00AF5011"/>
    <w:rsid w:val="00AF6A52"/>
    <w:rsid w:val="00AF76DB"/>
    <w:rsid w:val="00B001CA"/>
    <w:rsid w:val="00B01F61"/>
    <w:rsid w:val="00B062C0"/>
    <w:rsid w:val="00B063DF"/>
    <w:rsid w:val="00B069A0"/>
    <w:rsid w:val="00B07F11"/>
    <w:rsid w:val="00B105C5"/>
    <w:rsid w:val="00B1064C"/>
    <w:rsid w:val="00B12B35"/>
    <w:rsid w:val="00B12F46"/>
    <w:rsid w:val="00B14900"/>
    <w:rsid w:val="00B1586A"/>
    <w:rsid w:val="00B161A8"/>
    <w:rsid w:val="00B16F85"/>
    <w:rsid w:val="00B17248"/>
    <w:rsid w:val="00B200F6"/>
    <w:rsid w:val="00B22934"/>
    <w:rsid w:val="00B22F5A"/>
    <w:rsid w:val="00B24510"/>
    <w:rsid w:val="00B252CB"/>
    <w:rsid w:val="00B2642A"/>
    <w:rsid w:val="00B26617"/>
    <w:rsid w:val="00B30558"/>
    <w:rsid w:val="00B32E83"/>
    <w:rsid w:val="00B35ECB"/>
    <w:rsid w:val="00B360E3"/>
    <w:rsid w:val="00B364DF"/>
    <w:rsid w:val="00B45593"/>
    <w:rsid w:val="00B45DF6"/>
    <w:rsid w:val="00B45EEA"/>
    <w:rsid w:val="00B461FD"/>
    <w:rsid w:val="00B46668"/>
    <w:rsid w:val="00B469C3"/>
    <w:rsid w:val="00B4734F"/>
    <w:rsid w:val="00B47E8D"/>
    <w:rsid w:val="00B524F7"/>
    <w:rsid w:val="00B52A28"/>
    <w:rsid w:val="00B53458"/>
    <w:rsid w:val="00B535C8"/>
    <w:rsid w:val="00B55299"/>
    <w:rsid w:val="00B57AE8"/>
    <w:rsid w:val="00B6018D"/>
    <w:rsid w:val="00B60B4A"/>
    <w:rsid w:val="00B626BD"/>
    <w:rsid w:val="00B63B05"/>
    <w:rsid w:val="00B65986"/>
    <w:rsid w:val="00B66A83"/>
    <w:rsid w:val="00B704D0"/>
    <w:rsid w:val="00B7273A"/>
    <w:rsid w:val="00B7379E"/>
    <w:rsid w:val="00B73A58"/>
    <w:rsid w:val="00B74C99"/>
    <w:rsid w:val="00B75052"/>
    <w:rsid w:val="00B77873"/>
    <w:rsid w:val="00B835A9"/>
    <w:rsid w:val="00B8579A"/>
    <w:rsid w:val="00B86F52"/>
    <w:rsid w:val="00B90A55"/>
    <w:rsid w:val="00B9103D"/>
    <w:rsid w:val="00B919B2"/>
    <w:rsid w:val="00B91E90"/>
    <w:rsid w:val="00B92535"/>
    <w:rsid w:val="00B9288A"/>
    <w:rsid w:val="00BA0B45"/>
    <w:rsid w:val="00BA33C1"/>
    <w:rsid w:val="00BA4645"/>
    <w:rsid w:val="00BA6D64"/>
    <w:rsid w:val="00BB21DD"/>
    <w:rsid w:val="00BB59C3"/>
    <w:rsid w:val="00BB6BD1"/>
    <w:rsid w:val="00BB70B0"/>
    <w:rsid w:val="00BC01A9"/>
    <w:rsid w:val="00BC0ECC"/>
    <w:rsid w:val="00BC1E7D"/>
    <w:rsid w:val="00BC1F2B"/>
    <w:rsid w:val="00BC4BFA"/>
    <w:rsid w:val="00BD1816"/>
    <w:rsid w:val="00BD60DE"/>
    <w:rsid w:val="00BE0F7F"/>
    <w:rsid w:val="00BE3AA4"/>
    <w:rsid w:val="00BE4B0C"/>
    <w:rsid w:val="00BE53E6"/>
    <w:rsid w:val="00BE63B4"/>
    <w:rsid w:val="00BE6C21"/>
    <w:rsid w:val="00BE7DD4"/>
    <w:rsid w:val="00BF0BB8"/>
    <w:rsid w:val="00BF1B13"/>
    <w:rsid w:val="00BF21A7"/>
    <w:rsid w:val="00BF37B0"/>
    <w:rsid w:val="00BF48E4"/>
    <w:rsid w:val="00BF624C"/>
    <w:rsid w:val="00BF62EA"/>
    <w:rsid w:val="00BF6BC6"/>
    <w:rsid w:val="00C001D1"/>
    <w:rsid w:val="00C02290"/>
    <w:rsid w:val="00C0245B"/>
    <w:rsid w:val="00C028C8"/>
    <w:rsid w:val="00C034E6"/>
    <w:rsid w:val="00C13231"/>
    <w:rsid w:val="00C1656B"/>
    <w:rsid w:val="00C20AF9"/>
    <w:rsid w:val="00C2179F"/>
    <w:rsid w:val="00C22D64"/>
    <w:rsid w:val="00C23577"/>
    <w:rsid w:val="00C2531A"/>
    <w:rsid w:val="00C26B19"/>
    <w:rsid w:val="00C32D8C"/>
    <w:rsid w:val="00C34DEE"/>
    <w:rsid w:val="00C3563C"/>
    <w:rsid w:val="00C37E8B"/>
    <w:rsid w:val="00C37FA7"/>
    <w:rsid w:val="00C41304"/>
    <w:rsid w:val="00C4309F"/>
    <w:rsid w:val="00C433E6"/>
    <w:rsid w:val="00C43CC9"/>
    <w:rsid w:val="00C45CA6"/>
    <w:rsid w:val="00C46BB5"/>
    <w:rsid w:val="00C47BC1"/>
    <w:rsid w:val="00C47F0B"/>
    <w:rsid w:val="00C505C4"/>
    <w:rsid w:val="00C50A89"/>
    <w:rsid w:val="00C52267"/>
    <w:rsid w:val="00C54B62"/>
    <w:rsid w:val="00C54C7C"/>
    <w:rsid w:val="00C54FBA"/>
    <w:rsid w:val="00C57E56"/>
    <w:rsid w:val="00C6061C"/>
    <w:rsid w:val="00C60ABD"/>
    <w:rsid w:val="00C6274E"/>
    <w:rsid w:val="00C637C3"/>
    <w:rsid w:val="00C66289"/>
    <w:rsid w:val="00C707BB"/>
    <w:rsid w:val="00C75DF2"/>
    <w:rsid w:val="00C75F99"/>
    <w:rsid w:val="00C83E73"/>
    <w:rsid w:val="00C84346"/>
    <w:rsid w:val="00C848B7"/>
    <w:rsid w:val="00C919FE"/>
    <w:rsid w:val="00C95136"/>
    <w:rsid w:val="00C96AFC"/>
    <w:rsid w:val="00C96DA8"/>
    <w:rsid w:val="00C973F5"/>
    <w:rsid w:val="00C97667"/>
    <w:rsid w:val="00CA034C"/>
    <w:rsid w:val="00CA1FB4"/>
    <w:rsid w:val="00CA56EB"/>
    <w:rsid w:val="00CA693F"/>
    <w:rsid w:val="00CB4699"/>
    <w:rsid w:val="00CB6FC4"/>
    <w:rsid w:val="00CC4E0C"/>
    <w:rsid w:val="00CC6253"/>
    <w:rsid w:val="00CD068F"/>
    <w:rsid w:val="00CD193A"/>
    <w:rsid w:val="00CD1DDC"/>
    <w:rsid w:val="00CD2819"/>
    <w:rsid w:val="00CD3902"/>
    <w:rsid w:val="00CD3905"/>
    <w:rsid w:val="00CD3974"/>
    <w:rsid w:val="00CD406B"/>
    <w:rsid w:val="00CD4675"/>
    <w:rsid w:val="00CD5484"/>
    <w:rsid w:val="00CD5C0A"/>
    <w:rsid w:val="00CD7563"/>
    <w:rsid w:val="00CE0BA1"/>
    <w:rsid w:val="00CE1AF5"/>
    <w:rsid w:val="00CE4B0B"/>
    <w:rsid w:val="00CE5301"/>
    <w:rsid w:val="00CF05F4"/>
    <w:rsid w:val="00CF0B6C"/>
    <w:rsid w:val="00CF4208"/>
    <w:rsid w:val="00CF49CA"/>
    <w:rsid w:val="00CF4EC9"/>
    <w:rsid w:val="00CF7848"/>
    <w:rsid w:val="00CF7B42"/>
    <w:rsid w:val="00D00F7B"/>
    <w:rsid w:val="00D0102E"/>
    <w:rsid w:val="00D02704"/>
    <w:rsid w:val="00D043C7"/>
    <w:rsid w:val="00D0485E"/>
    <w:rsid w:val="00D051D4"/>
    <w:rsid w:val="00D05CFE"/>
    <w:rsid w:val="00D06434"/>
    <w:rsid w:val="00D06D89"/>
    <w:rsid w:val="00D11594"/>
    <w:rsid w:val="00D11B23"/>
    <w:rsid w:val="00D144B5"/>
    <w:rsid w:val="00D17758"/>
    <w:rsid w:val="00D208FB"/>
    <w:rsid w:val="00D20DDA"/>
    <w:rsid w:val="00D22033"/>
    <w:rsid w:val="00D22C19"/>
    <w:rsid w:val="00D230D2"/>
    <w:rsid w:val="00D241C6"/>
    <w:rsid w:val="00D266C2"/>
    <w:rsid w:val="00D274D4"/>
    <w:rsid w:val="00D30974"/>
    <w:rsid w:val="00D31713"/>
    <w:rsid w:val="00D372F3"/>
    <w:rsid w:val="00D40125"/>
    <w:rsid w:val="00D42ABD"/>
    <w:rsid w:val="00D448D3"/>
    <w:rsid w:val="00D44BD7"/>
    <w:rsid w:val="00D475D9"/>
    <w:rsid w:val="00D475DA"/>
    <w:rsid w:val="00D500BC"/>
    <w:rsid w:val="00D55BDA"/>
    <w:rsid w:val="00D570BD"/>
    <w:rsid w:val="00D572FD"/>
    <w:rsid w:val="00D57601"/>
    <w:rsid w:val="00D57DAA"/>
    <w:rsid w:val="00D61EB8"/>
    <w:rsid w:val="00D62484"/>
    <w:rsid w:val="00D6297D"/>
    <w:rsid w:val="00D62B19"/>
    <w:rsid w:val="00D64DBA"/>
    <w:rsid w:val="00D65461"/>
    <w:rsid w:val="00D67586"/>
    <w:rsid w:val="00D6788B"/>
    <w:rsid w:val="00D67AB1"/>
    <w:rsid w:val="00D70412"/>
    <w:rsid w:val="00D70468"/>
    <w:rsid w:val="00D72FA0"/>
    <w:rsid w:val="00D73DE3"/>
    <w:rsid w:val="00D76AB0"/>
    <w:rsid w:val="00D8407E"/>
    <w:rsid w:val="00D846F5"/>
    <w:rsid w:val="00D85BF5"/>
    <w:rsid w:val="00D86D07"/>
    <w:rsid w:val="00D8750F"/>
    <w:rsid w:val="00D87CBB"/>
    <w:rsid w:val="00D92F4D"/>
    <w:rsid w:val="00D9589E"/>
    <w:rsid w:val="00DA13E6"/>
    <w:rsid w:val="00DA3327"/>
    <w:rsid w:val="00DA3837"/>
    <w:rsid w:val="00DA5B22"/>
    <w:rsid w:val="00DA6210"/>
    <w:rsid w:val="00DA6E50"/>
    <w:rsid w:val="00DB0817"/>
    <w:rsid w:val="00DB10F2"/>
    <w:rsid w:val="00DB1534"/>
    <w:rsid w:val="00DB27E1"/>
    <w:rsid w:val="00DB37A3"/>
    <w:rsid w:val="00DB3A0F"/>
    <w:rsid w:val="00DB3BFB"/>
    <w:rsid w:val="00DB5B83"/>
    <w:rsid w:val="00DB75E0"/>
    <w:rsid w:val="00DB787F"/>
    <w:rsid w:val="00DC1887"/>
    <w:rsid w:val="00DC23DC"/>
    <w:rsid w:val="00DC2CC5"/>
    <w:rsid w:val="00DC3109"/>
    <w:rsid w:val="00DC3C45"/>
    <w:rsid w:val="00DC7FB0"/>
    <w:rsid w:val="00DD0BA3"/>
    <w:rsid w:val="00DD28B0"/>
    <w:rsid w:val="00DD623B"/>
    <w:rsid w:val="00DD721E"/>
    <w:rsid w:val="00DE052B"/>
    <w:rsid w:val="00DE07AF"/>
    <w:rsid w:val="00DE2B51"/>
    <w:rsid w:val="00DE30F0"/>
    <w:rsid w:val="00DE343C"/>
    <w:rsid w:val="00DE3B67"/>
    <w:rsid w:val="00DE3C38"/>
    <w:rsid w:val="00DE4457"/>
    <w:rsid w:val="00DE573D"/>
    <w:rsid w:val="00DE5F14"/>
    <w:rsid w:val="00DE7FBB"/>
    <w:rsid w:val="00DF20FF"/>
    <w:rsid w:val="00DF24DA"/>
    <w:rsid w:val="00DF2AA8"/>
    <w:rsid w:val="00DF350E"/>
    <w:rsid w:val="00DF41A9"/>
    <w:rsid w:val="00DF5746"/>
    <w:rsid w:val="00DF61E2"/>
    <w:rsid w:val="00DF7156"/>
    <w:rsid w:val="00E021C4"/>
    <w:rsid w:val="00E025BE"/>
    <w:rsid w:val="00E037C6"/>
    <w:rsid w:val="00E045A5"/>
    <w:rsid w:val="00E052C7"/>
    <w:rsid w:val="00E055E4"/>
    <w:rsid w:val="00E05D7A"/>
    <w:rsid w:val="00E06BA9"/>
    <w:rsid w:val="00E06F7C"/>
    <w:rsid w:val="00E10D72"/>
    <w:rsid w:val="00E1187E"/>
    <w:rsid w:val="00E11CF5"/>
    <w:rsid w:val="00E120DC"/>
    <w:rsid w:val="00E135F3"/>
    <w:rsid w:val="00E14622"/>
    <w:rsid w:val="00E176AC"/>
    <w:rsid w:val="00E17C8A"/>
    <w:rsid w:val="00E20A74"/>
    <w:rsid w:val="00E2128F"/>
    <w:rsid w:val="00E22379"/>
    <w:rsid w:val="00E244CB"/>
    <w:rsid w:val="00E24DE6"/>
    <w:rsid w:val="00E25495"/>
    <w:rsid w:val="00E264B4"/>
    <w:rsid w:val="00E26994"/>
    <w:rsid w:val="00E26B8A"/>
    <w:rsid w:val="00E26C98"/>
    <w:rsid w:val="00E32B8A"/>
    <w:rsid w:val="00E32E5E"/>
    <w:rsid w:val="00E334BE"/>
    <w:rsid w:val="00E33822"/>
    <w:rsid w:val="00E3589B"/>
    <w:rsid w:val="00E376B9"/>
    <w:rsid w:val="00E377BF"/>
    <w:rsid w:val="00E377D7"/>
    <w:rsid w:val="00E40FD9"/>
    <w:rsid w:val="00E445D0"/>
    <w:rsid w:val="00E46B15"/>
    <w:rsid w:val="00E5057C"/>
    <w:rsid w:val="00E517E0"/>
    <w:rsid w:val="00E52234"/>
    <w:rsid w:val="00E52651"/>
    <w:rsid w:val="00E5448B"/>
    <w:rsid w:val="00E55B47"/>
    <w:rsid w:val="00E57086"/>
    <w:rsid w:val="00E618A2"/>
    <w:rsid w:val="00E62EEE"/>
    <w:rsid w:val="00E62F0E"/>
    <w:rsid w:val="00E65D0A"/>
    <w:rsid w:val="00E660D6"/>
    <w:rsid w:val="00E671B4"/>
    <w:rsid w:val="00E71523"/>
    <w:rsid w:val="00E71A61"/>
    <w:rsid w:val="00E73A81"/>
    <w:rsid w:val="00E76A76"/>
    <w:rsid w:val="00E76D3A"/>
    <w:rsid w:val="00E77C5D"/>
    <w:rsid w:val="00E838B2"/>
    <w:rsid w:val="00E84067"/>
    <w:rsid w:val="00E842B1"/>
    <w:rsid w:val="00E85F43"/>
    <w:rsid w:val="00E86446"/>
    <w:rsid w:val="00E9550B"/>
    <w:rsid w:val="00E97949"/>
    <w:rsid w:val="00EA006D"/>
    <w:rsid w:val="00EA0CE5"/>
    <w:rsid w:val="00EA1017"/>
    <w:rsid w:val="00EA3140"/>
    <w:rsid w:val="00EA42B4"/>
    <w:rsid w:val="00EA450C"/>
    <w:rsid w:val="00EA4A9D"/>
    <w:rsid w:val="00EA56B6"/>
    <w:rsid w:val="00EA5764"/>
    <w:rsid w:val="00EA6A45"/>
    <w:rsid w:val="00EB00AB"/>
    <w:rsid w:val="00EB477B"/>
    <w:rsid w:val="00EB4E43"/>
    <w:rsid w:val="00EB58B4"/>
    <w:rsid w:val="00EB6F89"/>
    <w:rsid w:val="00EC1BD1"/>
    <w:rsid w:val="00EC5026"/>
    <w:rsid w:val="00EC5D83"/>
    <w:rsid w:val="00EC791A"/>
    <w:rsid w:val="00ED0CAF"/>
    <w:rsid w:val="00ED1A79"/>
    <w:rsid w:val="00ED38B1"/>
    <w:rsid w:val="00ED5AE2"/>
    <w:rsid w:val="00ED5C74"/>
    <w:rsid w:val="00ED7FD2"/>
    <w:rsid w:val="00EE0620"/>
    <w:rsid w:val="00EE16A3"/>
    <w:rsid w:val="00EE16CC"/>
    <w:rsid w:val="00EE30A3"/>
    <w:rsid w:val="00EE42F5"/>
    <w:rsid w:val="00EE44AB"/>
    <w:rsid w:val="00EE4B95"/>
    <w:rsid w:val="00EE4F79"/>
    <w:rsid w:val="00EE7ADC"/>
    <w:rsid w:val="00EF1355"/>
    <w:rsid w:val="00EF1452"/>
    <w:rsid w:val="00EF1CED"/>
    <w:rsid w:val="00EF4B58"/>
    <w:rsid w:val="00EF5A9F"/>
    <w:rsid w:val="00EF5C17"/>
    <w:rsid w:val="00F007E1"/>
    <w:rsid w:val="00F013AB"/>
    <w:rsid w:val="00F01B00"/>
    <w:rsid w:val="00F04CEC"/>
    <w:rsid w:val="00F1211B"/>
    <w:rsid w:val="00F1370B"/>
    <w:rsid w:val="00F14580"/>
    <w:rsid w:val="00F176C1"/>
    <w:rsid w:val="00F22625"/>
    <w:rsid w:val="00F2300D"/>
    <w:rsid w:val="00F23511"/>
    <w:rsid w:val="00F23F35"/>
    <w:rsid w:val="00F2618F"/>
    <w:rsid w:val="00F261B8"/>
    <w:rsid w:val="00F2789E"/>
    <w:rsid w:val="00F30958"/>
    <w:rsid w:val="00F30ED6"/>
    <w:rsid w:val="00F3504B"/>
    <w:rsid w:val="00F37754"/>
    <w:rsid w:val="00F37968"/>
    <w:rsid w:val="00F37C9E"/>
    <w:rsid w:val="00F407AD"/>
    <w:rsid w:val="00F40871"/>
    <w:rsid w:val="00F40D73"/>
    <w:rsid w:val="00F42123"/>
    <w:rsid w:val="00F43C56"/>
    <w:rsid w:val="00F45E10"/>
    <w:rsid w:val="00F46434"/>
    <w:rsid w:val="00F523D3"/>
    <w:rsid w:val="00F53524"/>
    <w:rsid w:val="00F536FF"/>
    <w:rsid w:val="00F5659F"/>
    <w:rsid w:val="00F56840"/>
    <w:rsid w:val="00F574BB"/>
    <w:rsid w:val="00F62150"/>
    <w:rsid w:val="00F62EF5"/>
    <w:rsid w:val="00F63B78"/>
    <w:rsid w:val="00F6515D"/>
    <w:rsid w:val="00F65C28"/>
    <w:rsid w:val="00F66F82"/>
    <w:rsid w:val="00F71A7F"/>
    <w:rsid w:val="00F71E0E"/>
    <w:rsid w:val="00F75BC5"/>
    <w:rsid w:val="00F76B4F"/>
    <w:rsid w:val="00F770E0"/>
    <w:rsid w:val="00F77138"/>
    <w:rsid w:val="00F8046D"/>
    <w:rsid w:val="00F80A64"/>
    <w:rsid w:val="00F80BB6"/>
    <w:rsid w:val="00F821DD"/>
    <w:rsid w:val="00F83AB5"/>
    <w:rsid w:val="00F84F39"/>
    <w:rsid w:val="00F85690"/>
    <w:rsid w:val="00F92276"/>
    <w:rsid w:val="00F95D7B"/>
    <w:rsid w:val="00F96EEF"/>
    <w:rsid w:val="00FA04F3"/>
    <w:rsid w:val="00FA11CE"/>
    <w:rsid w:val="00FA12E4"/>
    <w:rsid w:val="00FA2BDB"/>
    <w:rsid w:val="00FA3314"/>
    <w:rsid w:val="00FA3F7B"/>
    <w:rsid w:val="00FA49DD"/>
    <w:rsid w:val="00FA61B5"/>
    <w:rsid w:val="00FA6626"/>
    <w:rsid w:val="00FA6C43"/>
    <w:rsid w:val="00FB036B"/>
    <w:rsid w:val="00FB2123"/>
    <w:rsid w:val="00FB463A"/>
    <w:rsid w:val="00FB4CF6"/>
    <w:rsid w:val="00FB75DE"/>
    <w:rsid w:val="00FB7823"/>
    <w:rsid w:val="00FB7B03"/>
    <w:rsid w:val="00FC0077"/>
    <w:rsid w:val="00FD04C3"/>
    <w:rsid w:val="00FD0633"/>
    <w:rsid w:val="00FD1B35"/>
    <w:rsid w:val="00FD1C95"/>
    <w:rsid w:val="00FD231A"/>
    <w:rsid w:val="00FD378F"/>
    <w:rsid w:val="00FD395D"/>
    <w:rsid w:val="00FD4FEA"/>
    <w:rsid w:val="00FD50FE"/>
    <w:rsid w:val="00FD5A7B"/>
    <w:rsid w:val="00FD6901"/>
    <w:rsid w:val="00FD785D"/>
    <w:rsid w:val="00FD7D62"/>
    <w:rsid w:val="00FE04CF"/>
    <w:rsid w:val="00FE47FB"/>
    <w:rsid w:val="00FE641C"/>
    <w:rsid w:val="00FE6B41"/>
    <w:rsid w:val="00FE6F3D"/>
    <w:rsid w:val="00FE7D06"/>
    <w:rsid w:val="00FF2FD3"/>
    <w:rsid w:val="00FF567F"/>
    <w:rsid w:val="00FF79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063F9"/>
  <w15:chartTrackingRefBased/>
  <w15:docId w15:val="{A4D7CC1E-BE1A-C04B-943B-9AD6F5A4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DDA"/>
    <w:rPr>
      <w:sz w:val="24"/>
      <w:szCs w:val="24"/>
    </w:rPr>
  </w:style>
  <w:style w:type="paragraph" w:styleId="Balk1">
    <w:name w:val="heading 1"/>
    <w:basedOn w:val="Normal"/>
    <w:next w:val="Normal"/>
    <w:qFormat/>
    <w:pPr>
      <w:keepNext/>
      <w:widowControl w:val="0"/>
      <w:tabs>
        <w:tab w:val="left" w:pos="-720"/>
      </w:tabs>
      <w:suppressAutoHyphens/>
      <w:autoSpaceDE w:val="0"/>
      <w:autoSpaceDN w:val="0"/>
      <w:adjustRightInd w:val="0"/>
      <w:spacing w:before="90" w:after="54" w:line="240" w:lineRule="atLeast"/>
      <w:jc w:val="center"/>
      <w:outlineLvl w:val="0"/>
    </w:pPr>
    <w:rPr>
      <w:rFonts w:ascii="Arial" w:hAnsi="Arial" w:cs="Arial"/>
      <w:b/>
      <w:bCs/>
      <w:sz w:val="22"/>
      <w:szCs w:val="22"/>
      <w:lang w:val="en-US" w:eastAsia="en-US"/>
    </w:rPr>
  </w:style>
  <w:style w:type="paragraph" w:styleId="Balk2">
    <w:name w:val="heading 2"/>
    <w:basedOn w:val="Normal"/>
    <w:next w:val="Normal"/>
    <w:qFormat/>
    <w:pPr>
      <w:keepNext/>
      <w:widowControl w:val="0"/>
      <w:tabs>
        <w:tab w:val="left" w:pos="-720"/>
      </w:tabs>
      <w:suppressAutoHyphens/>
      <w:autoSpaceDE w:val="0"/>
      <w:autoSpaceDN w:val="0"/>
      <w:adjustRightInd w:val="0"/>
      <w:spacing w:before="90" w:after="54" w:line="240" w:lineRule="atLeast"/>
      <w:outlineLvl w:val="1"/>
    </w:pPr>
    <w:rPr>
      <w:rFonts w:ascii="Arial" w:hAnsi="Arial" w:cs="Arial"/>
      <w:b/>
      <w:bCs/>
      <w:sz w:val="22"/>
      <w:szCs w:val="22"/>
      <w:lang w:val="en-US" w:eastAsia="en-US"/>
    </w:rPr>
  </w:style>
  <w:style w:type="paragraph" w:styleId="Balk3">
    <w:name w:val="heading 3"/>
    <w:basedOn w:val="Normal"/>
    <w:next w:val="Normal"/>
    <w:link w:val="Balk3Char"/>
    <w:uiPriority w:val="9"/>
    <w:qFormat/>
    <w:pPr>
      <w:keepNext/>
      <w:widowControl w:val="0"/>
      <w:tabs>
        <w:tab w:val="left" w:pos="-720"/>
      </w:tabs>
      <w:suppressAutoHyphens/>
      <w:autoSpaceDE w:val="0"/>
      <w:autoSpaceDN w:val="0"/>
      <w:adjustRightInd w:val="0"/>
      <w:spacing w:before="90" w:after="54" w:line="240" w:lineRule="atLeast"/>
      <w:jc w:val="center"/>
      <w:outlineLvl w:val="2"/>
    </w:pPr>
    <w:rPr>
      <w:rFonts w:ascii="Arial" w:hAnsi="Arial" w:cs="Arial"/>
      <w:b/>
      <w:bCs/>
      <w:lang w:val="en-US" w:eastAsia="en-US"/>
    </w:rPr>
  </w:style>
  <w:style w:type="paragraph" w:styleId="Balk4">
    <w:name w:val="heading 4"/>
    <w:basedOn w:val="Normal"/>
    <w:next w:val="Normal"/>
    <w:qFormat/>
    <w:pPr>
      <w:keepNext/>
      <w:widowControl w:val="0"/>
      <w:tabs>
        <w:tab w:val="left" w:pos="-720"/>
      </w:tabs>
      <w:suppressAutoHyphens/>
      <w:autoSpaceDE w:val="0"/>
      <w:autoSpaceDN w:val="0"/>
      <w:adjustRightInd w:val="0"/>
      <w:spacing w:after="54" w:line="240" w:lineRule="atLeast"/>
      <w:jc w:val="center"/>
      <w:outlineLvl w:val="3"/>
    </w:pPr>
    <w:rPr>
      <w:rFonts w:ascii="Arial" w:hAnsi="Arial" w:cs="Arial"/>
      <w:b/>
      <w:bCs/>
      <w:sz w:val="20"/>
      <w:szCs w:val="20"/>
      <w:lang w:val="en-US" w:eastAsia="en-US"/>
    </w:rPr>
  </w:style>
  <w:style w:type="paragraph" w:styleId="Balk5">
    <w:name w:val="heading 5"/>
    <w:basedOn w:val="Normal"/>
    <w:next w:val="Normal"/>
    <w:qFormat/>
    <w:pPr>
      <w:widowControl w:val="0"/>
      <w:autoSpaceDE w:val="0"/>
      <w:autoSpaceDN w:val="0"/>
      <w:adjustRightInd w:val="0"/>
      <w:spacing w:before="240" w:after="60"/>
      <w:outlineLvl w:val="4"/>
    </w:pPr>
    <w:rPr>
      <w:rFonts w:ascii="Courier" w:hAnsi="Courier"/>
      <w:b/>
      <w:bCs/>
      <w:i/>
      <w:iCs/>
      <w:sz w:val="26"/>
      <w:szCs w:val="26"/>
      <w:lang w:val="en-US" w:eastAsia="en-US"/>
    </w:rPr>
  </w:style>
  <w:style w:type="paragraph" w:styleId="Balk6">
    <w:name w:val="heading 6"/>
    <w:basedOn w:val="Normal"/>
    <w:next w:val="Normal"/>
    <w:qFormat/>
    <w:pPr>
      <w:keepNext/>
      <w:widowControl w:val="0"/>
      <w:tabs>
        <w:tab w:val="left" w:pos="720"/>
        <w:tab w:val="left" w:pos="1440"/>
        <w:tab w:val="left" w:pos="2160"/>
        <w:tab w:val="left" w:pos="2880"/>
        <w:tab w:val="left" w:pos="3600"/>
        <w:tab w:val="left" w:pos="4320"/>
      </w:tabs>
      <w:autoSpaceDE w:val="0"/>
      <w:autoSpaceDN w:val="0"/>
      <w:adjustRightInd w:val="0"/>
      <w:jc w:val="center"/>
      <w:outlineLvl w:val="5"/>
    </w:pPr>
    <w:rPr>
      <w:rFonts w:ascii="Arial" w:hAnsi="Arial" w:cs="Arial"/>
      <w:b/>
      <w:bCs/>
      <w:sz w:val="20"/>
      <w:u w:val="single"/>
      <w:lang w:eastAsia="en-US"/>
    </w:rPr>
  </w:style>
  <w:style w:type="paragraph" w:styleId="Balk7">
    <w:name w:val="heading 7"/>
    <w:basedOn w:val="Normal"/>
    <w:next w:val="Normal"/>
    <w:qFormat/>
    <w:pPr>
      <w:keepNext/>
      <w:widowControl w:val="0"/>
      <w:tabs>
        <w:tab w:val="left" w:pos="720"/>
        <w:tab w:val="left" w:pos="1440"/>
        <w:tab w:val="left" w:pos="2160"/>
        <w:tab w:val="left" w:pos="2880"/>
        <w:tab w:val="left" w:pos="3600"/>
        <w:tab w:val="left" w:pos="4320"/>
      </w:tabs>
      <w:autoSpaceDE w:val="0"/>
      <w:autoSpaceDN w:val="0"/>
      <w:adjustRightInd w:val="0"/>
      <w:outlineLvl w:val="6"/>
    </w:pPr>
    <w:rPr>
      <w:rFonts w:ascii="Arial" w:hAnsi="Arial" w:cs="Arial"/>
      <w:b/>
      <w:sz w:val="22"/>
      <w:szCs w:val="20"/>
      <w:lang w:val="fr-FR" w:eastAsia="en-US"/>
    </w:rPr>
  </w:style>
  <w:style w:type="paragraph" w:styleId="Balk8">
    <w:name w:val="heading 8"/>
    <w:basedOn w:val="Normal"/>
    <w:next w:val="Normal"/>
    <w:qFormat/>
    <w:pPr>
      <w:keepNext/>
      <w:widowControl w:val="0"/>
      <w:autoSpaceDE w:val="0"/>
      <w:autoSpaceDN w:val="0"/>
      <w:adjustRightInd w:val="0"/>
      <w:jc w:val="center"/>
      <w:outlineLvl w:val="7"/>
    </w:pPr>
    <w:rPr>
      <w:rFonts w:ascii="Arial" w:hAnsi="Arial" w:cs="Arial"/>
      <w:b/>
      <w:bCs/>
      <w:sz w:val="30"/>
      <w:szCs w:val="30"/>
      <w:lang w:eastAsia="en-US"/>
    </w:rPr>
  </w:style>
  <w:style w:type="paragraph" w:styleId="Balk9">
    <w:name w:val="heading 9"/>
    <w:basedOn w:val="Normal"/>
    <w:next w:val="Normal"/>
    <w:qFormat/>
    <w:pPr>
      <w:keepNext/>
      <w:widowControl w:val="0"/>
      <w:autoSpaceDE w:val="0"/>
      <w:autoSpaceDN w:val="0"/>
      <w:adjustRightInd w:val="0"/>
      <w:jc w:val="both"/>
      <w:outlineLvl w:val="8"/>
    </w:pPr>
    <w:rPr>
      <w:rFonts w:ascii="Arial" w:hAnsi="Arial" w:cs="Arial"/>
      <w:szCs w:val="20"/>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nnotMetni1">
    <w:name w:val="Sonnot Metni1"/>
    <w:basedOn w:val="Normal"/>
    <w:pPr>
      <w:widowControl w:val="0"/>
      <w:autoSpaceDE w:val="0"/>
      <w:autoSpaceDN w:val="0"/>
      <w:adjustRightInd w:val="0"/>
    </w:pPr>
    <w:rPr>
      <w:rFonts w:ascii="Courier" w:hAnsi="Courier"/>
      <w:lang w:val="en-US" w:eastAsia="en-US"/>
    </w:rPr>
  </w:style>
  <w:style w:type="character" w:customStyle="1" w:styleId="SonnotBavurusu1">
    <w:name w:val="Sonnot Başvurusu1"/>
    <w:semiHidden/>
    <w:rPr>
      <w:vertAlign w:val="superscript"/>
    </w:rPr>
  </w:style>
  <w:style w:type="paragraph" w:styleId="DipnotMetni">
    <w:name w:val="footnote text"/>
    <w:basedOn w:val="Normal"/>
    <w:semiHidden/>
    <w:pPr>
      <w:widowControl w:val="0"/>
      <w:autoSpaceDE w:val="0"/>
      <w:autoSpaceDN w:val="0"/>
      <w:adjustRightInd w:val="0"/>
    </w:pPr>
    <w:rPr>
      <w:rFonts w:ascii="Courier" w:hAnsi="Courier"/>
      <w:lang w:val="en-US" w:eastAsia="en-US"/>
    </w:rPr>
  </w:style>
  <w:style w:type="character" w:styleId="DipnotBavurusu">
    <w:name w:val="footnote reference"/>
    <w:semiHidden/>
    <w:rPr>
      <w:vertAlign w:val="superscript"/>
    </w:rPr>
  </w:style>
  <w:style w:type="paragraph" w:styleId="T1">
    <w:name w:val="toc 1"/>
    <w:basedOn w:val="Normal"/>
    <w:next w:val="Normal"/>
    <w:autoRedefine/>
    <w:semiHidden/>
    <w:pPr>
      <w:widowControl w:val="0"/>
      <w:tabs>
        <w:tab w:val="right" w:leader="dot" w:pos="9360"/>
      </w:tabs>
      <w:suppressAutoHyphens/>
      <w:autoSpaceDE w:val="0"/>
      <w:autoSpaceDN w:val="0"/>
      <w:adjustRightInd w:val="0"/>
      <w:spacing w:before="480" w:line="240" w:lineRule="atLeast"/>
      <w:ind w:left="720" w:right="720" w:hanging="720"/>
    </w:pPr>
    <w:rPr>
      <w:rFonts w:ascii="Courier" w:hAnsi="Courier"/>
      <w:b/>
      <w:bCs/>
      <w:lang w:val="en-US" w:eastAsia="en-US"/>
    </w:rPr>
  </w:style>
  <w:style w:type="paragraph" w:styleId="T2">
    <w:name w:val="toc 2"/>
    <w:basedOn w:val="Normal"/>
    <w:next w:val="Normal"/>
    <w:autoRedefine/>
    <w:semiHidden/>
    <w:pPr>
      <w:widowControl w:val="0"/>
      <w:tabs>
        <w:tab w:val="right" w:leader="dot" w:pos="9360"/>
      </w:tabs>
      <w:suppressAutoHyphens/>
      <w:autoSpaceDE w:val="0"/>
      <w:autoSpaceDN w:val="0"/>
      <w:adjustRightInd w:val="0"/>
      <w:spacing w:line="240" w:lineRule="atLeast"/>
      <w:ind w:left="1440" w:right="720" w:hanging="720"/>
    </w:pPr>
    <w:rPr>
      <w:rFonts w:ascii="Courier" w:hAnsi="Courier"/>
      <w:b/>
      <w:bCs/>
      <w:lang w:val="en-US" w:eastAsia="en-US"/>
    </w:rPr>
  </w:style>
  <w:style w:type="paragraph" w:styleId="T3">
    <w:name w:val="toc 3"/>
    <w:basedOn w:val="Normal"/>
    <w:next w:val="Normal"/>
    <w:autoRedefine/>
    <w:semiHidden/>
    <w:pPr>
      <w:widowControl w:val="0"/>
      <w:tabs>
        <w:tab w:val="right" w:leader="dot" w:pos="9360"/>
      </w:tabs>
      <w:suppressAutoHyphens/>
      <w:autoSpaceDE w:val="0"/>
      <w:autoSpaceDN w:val="0"/>
      <w:adjustRightInd w:val="0"/>
      <w:spacing w:line="240" w:lineRule="atLeast"/>
      <w:ind w:left="2160" w:right="720" w:hanging="720"/>
    </w:pPr>
    <w:rPr>
      <w:rFonts w:ascii="Courier" w:hAnsi="Courier"/>
      <w:b/>
      <w:bCs/>
      <w:lang w:val="en-US" w:eastAsia="en-US"/>
    </w:rPr>
  </w:style>
  <w:style w:type="paragraph" w:styleId="T4">
    <w:name w:val="toc 4"/>
    <w:basedOn w:val="Normal"/>
    <w:next w:val="Normal"/>
    <w:autoRedefine/>
    <w:semiHidden/>
    <w:pPr>
      <w:widowControl w:val="0"/>
      <w:tabs>
        <w:tab w:val="right" w:leader="dot" w:pos="9360"/>
      </w:tabs>
      <w:suppressAutoHyphens/>
      <w:autoSpaceDE w:val="0"/>
      <w:autoSpaceDN w:val="0"/>
      <w:adjustRightInd w:val="0"/>
      <w:spacing w:line="240" w:lineRule="atLeast"/>
      <w:ind w:left="2880" w:right="720" w:hanging="720"/>
    </w:pPr>
    <w:rPr>
      <w:rFonts w:ascii="Courier" w:hAnsi="Courier"/>
      <w:b/>
      <w:bCs/>
      <w:lang w:val="en-US" w:eastAsia="en-US"/>
    </w:rPr>
  </w:style>
  <w:style w:type="paragraph" w:styleId="T5">
    <w:name w:val="toc 5"/>
    <w:basedOn w:val="Normal"/>
    <w:next w:val="Normal"/>
    <w:autoRedefine/>
    <w:semiHidden/>
    <w:pPr>
      <w:widowControl w:val="0"/>
      <w:tabs>
        <w:tab w:val="right" w:leader="dot" w:pos="9360"/>
      </w:tabs>
      <w:suppressAutoHyphens/>
      <w:autoSpaceDE w:val="0"/>
      <w:autoSpaceDN w:val="0"/>
      <w:adjustRightInd w:val="0"/>
      <w:spacing w:line="240" w:lineRule="atLeast"/>
      <w:ind w:left="3600" w:right="720" w:hanging="720"/>
    </w:pPr>
    <w:rPr>
      <w:rFonts w:ascii="Courier" w:hAnsi="Courier"/>
      <w:b/>
      <w:bCs/>
      <w:lang w:val="en-US" w:eastAsia="en-US"/>
    </w:rPr>
  </w:style>
  <w:style w:type="paragraph" w:styleId="T6">
    <w:name w:val="toc 6"/>
    <w:basedOn w:val="Normal"/>
    <w:next w:val="Normal"/>
    <w:autoRedefine/>
    <w:semiHidden/>
    <w:pPr>
      <w:widowControl w:val="0"/>
      <w:tabs>
        <w:tab w:val="right" w:pos="9360"/>
      </w:tabs>
      <w:suppressAutoHyphens/>
      <w:autoSpaceDE w:val="0"/>
      <w:autoSpaceDN w:val="0"/>
      <w:adjustRightInd w:val="0"/>
      <w:spacing w:line="240" w:lineRule="atLeast"/>
      <w:ind w:left="720" w:hanging="720"/>
    </w:pPr>
    <w:rPr>
      <w:rFonts w:ascii="Courier" w:hAnsi="Courier"/>
      <w:b/>
      <w:bCs/>
      <w:lang w:val="en-US" w:eastAsia="en-US"/>
    </w:rPr>
  </w:style>
  <w:style w:type="paragraph" w:styleId="T7">
    <w:name w:val="toc 7"/>
    <w:basedOn w:val="Normal"/>
    <w:next w:val="Normal"/>
    <w:autoRedefine/>
    <w:semiHidden/>
    <w:pPr>
      <w:widowControl w:val="0"/>
      <w:suppressAutoHyphens/>
      <w:autoSpaceDE w:val="0"/>
      <w:autoSpaceDN w:val="0"/>
      <w:adjustRightInd w:val="0"/>
      <w:spacing w:line="240" w:lineRule="atLeast"/>
      <w:ind w:left="720" w:hanging="720"/>
    </w:pPr>
    <w:rPr>
      <w:rFonts w:ascii="Courier" w:hAnsi="Courier"/>
      <w:b/>
      <w:bCs/>
      <w:lang w:val="en-US" w:eastAsia="en-US"/>
    </w:rPr>
  </w:style>
  <w:style w:type="paragraph" w:styleId="T8">
    <w:name w:val="toc 8"/>
    <w:basedOn w:val="Normal"/>
    <w:next w:val="Normal"/>
    <w:autoRedefine/>
    <w:semiHidden/>
    <w:pPr>
      <w:widowControl w:val="0"/>
      <w:tabs>
        <w:tab w:val="right" w:pos="9360"/>
      </w:tabs>
      <w:suppressAutoHyphens/>
      <w:autoSpaceDE w:val="0"/>
      <w:autoSpaceDN w:val="0"/>
      <w:adjustRightInd w:val="0"/>
      <w:spacing w:line="240" w:lineRule="atLeast"/>
      <w:ind w:left="720" w:hanging="720"/>
    </w:pPr>
    <w:rPr>
      <w:rFonts w:ascii="Courier" w:hAnsi="Courier"/>
      <w:b/>
      <w:bCs/>
      <w:lang w:val="en-US" w:eastAsia="en-US"/>
    </w:rPr>
  </w:style>
  <w:style w:type="paragraph" w:styleId="T9">
    <w:name w:val="toc 9"/>
    <w:basedOn w:val="Normal"/>
    <w:next w:val="Normal"/>
    <w:autoRedefine/>
    <w:semiHidden/>
    <w:pPr>
      <w:widowControl w:val="0"/>
      <w:tabs>
        <w:tab w:val="right" w:leader="dot" w:pos="9360"/>
      </w:tabs>
      <w:suppressAutoHyphens/>
      <w:autoSpaceDE w:val="0"/>
      <w:autoSpaceDN w:val="0"/>
      <w:adjustRightInd w:val="0"/>
      <w:spacing w:line="240" w:lineRule="atLeast"/>
      <w:ind w:left="720" w:hanging="720"/>
    </w:pPr>
    <w:rPr>
      <w:rFonts w:ascii="Courier" w:hAnsi="Courier"/>
      <w:b/>
      <w:bCs/>
      <w:lang w:val="en-US" w:eastAsia="en-US"/>
    </w:rPr>
  </w:style>
  <w:style w:type="paragraph" w:styleId="Dizin1">
    <w:name w:val="index 1"/>
    <w:basedOn w:val="Normal"/>
    <w:next w:val="Normal"/>
    <w:autoRedefine/>
    <w:semiHidden/>
    <w:pPr>
      <w:widowControl w:val="0"/>
      <w:tabs>
        <w:tab w:val="right" w:leader="dot" w:pos="9360"/>
      </w:tabs>
      <w:suppressAutoHyphens/>
      <w:autoSpaceDE w:val="0"/>
      <w:autoSpaceDN w:val="0"/>
      <w:adjustRightInd w:val="0"/>
      <w:spacing w:line="240" w:lineRule="atLeast"/>
      <w:ind w:left="1440" w:right="720" w:hanging="1440"/>
    </w:pPr>
    <w:rPr>
      <w:rFonts w:ascii="Courier" w:hAnsi="Courier"/>
      <w:b/>
      <w:bCs/>
      <w:lang w:val="en-US" w:eastAsia="en-US"/>
    </w:rPr>
  </w:style>
  <w:style w:type="paragraph" w:styleId="Dizin2">
    <w:name w:val="index 2"/>
    <w:basedOn w:val="Normal"/>
    <w:next w:val="Normal"/>
    <w:autoRedefine/>
    <w:semiHidden/>
    <w:pPr>
      <w:widowControl w:val="0"/>
      <w:tabs>
        <w:tab w:val="right" w:leader="dot" w:pos="9360"/>
      </w:tabs>
      <w:suppressAutoHyphens/>
      <w:autoSpaceDE w:val="0"/>
      <w:autoSpaceDN w:val="0"/>
      <w:adjustRightInd w:val="0"/>
      <w:spacing w:line="240" w:lineRule="atLeast"/>
      <w:ind w:left="1440" w:right="720" w:hanging="720"/>
    </w:pPr>
    <w:rPr>
      <w:rFonts w:ascii="Courier" w:hAnsi="Courier"/>
      <w:b/>
      <w:bCs/>
      <w:lang w:val="en-US" w:eastAsia="en-US"/>
    </w:rPr>
  </w:style>
  <w:style w:type="paragraph" w:styleId="KaynakaBal">
    <w:name w:val="toa heading"/>
    <w:basedOn w:val="Normal"/>
    <w:next w:val="Normal"/>
    <w:semiHidden/>
    <w:pPr>
      <w:widowControl w:val="0"/>
      <w:tabs>
        <w:tab w:val="right" w:pos="9360"/>
      </w:tabs>
      <w:suppressAutoHyphens/>
      <w:autoSpaceDE w:val="0"/>
      <w:autoSpaceDN w:val="0"/>
      <w:adjustRightInd w:val="0"/>
      <w:spacing w:line="240" w:lineRule="atLeast"/>
    </w:pPr>
    <w:rPr>
      <w:rFonts w:ascii="Courier" w:hAnsi="Courier"/>
      <w:b/>
      <w:bCs/>
      <w:lang w:val="en-US" w:eastAsia="en-US"/>
    </w:rPr>
  </w:style>
  <w:style w:type="paragraph" w:styleId="ResimYazs">
    <w:name w:val="caption"/>
    <w:basedOn w:val="Normal"/>
    <w:next w:val="Normal"/>
    <w:qFormat/>
    <w:pPr>
      <w:widowControl w:val="0"/>
      <w:autoSpaceDE w:val="0"/>
      <w:autoSpaceDN w:val="0"/>
      <w:adjustRightInd w:val="0"/>
    </w:pPr>
    <w:rPr>
      <w:rFonts w:ascii="Courier" w:hAnsi="Courier"/>
      <w:lang w:val="en-US" w:eastAsia="en-US"/>
    </w:rPr>
  </w:style>
  <w:style w:type="character" w:customStyle="1" w:styleId="EquationCaption">
    <w:name w:val="_Equation Caption"/>
  </w:style>
  <w:style w:type="paragraph" w:styleId="GvdeMetni">
    <w:name w:val="Body Text"/>
    <w:basedOn w:val="Normal"/>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Arial" w:hAnsi="Arial" w:cs="Arial"/>
      <w:sz w:val="18"/>
      <w:szCs w:val="20"/>
      <w:lang w:val="en-US" w:eastAsia="en-US"/>
    </w:rPr>
  </w:style>
  <w:style w:type="paragraph" w:styleId="GvdeMetni2">
    <w:name w:val="Body Text 2"/>
    <w:basedOn w:val="Normal"/>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Arial" w:hAnsi="Arial" w:cs="Arial"/>
      <w:sz w:val="20"/>
      <w:szCs w:val="20"/>
      <w:lang w:val="en-US" w:eastAsia="en-US"/>
    </w:rPr>
  </w:style>
  <w:style w:type="paragraph" w:styleId="GvdeMetni3">
    <w:name w:val="Body Text 3"/>
    <w:basedOn w:val="Normal"/>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pPr>
    <w:rPr>
      <w:rFonts w:ascii="Arial" w:hAnsi="Arial" w:cs="Arial"/>
      <w:sz w:val="22"/>
      <w:szCs w:val="20"/>
      <w:lang w:val="en-US" w:eastAsia="en-US"/>
    </w:rPr>
  </w:style>
  <w:style w:type="paragraph" w:customStyle="1" w:styleId="stbilgi">
    <w:name w:val="Üstbilgi"/>
    <w:basedOn w:val="Normal"/>
    <w:link w:val="stbilgiChar"/>
    <w:uiPriority w:val="99"/>
    <w:pPr>
      <w:widowControl w:val="0"/>
      <w:tabs>
        <w:tab w:val="center" w:pos="4536"/>
        <w:tab w:val="right" w:pos="9072"/>
      </w:tabs>
      <w:autoSpaceDE w:val="0"/>
      <w:autoSpaceDN w:val="0"/>
      <w:adjustRightInd w:val="0"/>
    </w:pPr>
    <w:rPr>
      <w:rFonts w:ascii="Courier" w:hAnsi="Courier"/>
      <w:b/>
      <w:bCs/>
      <w:lang w:val="en-US" w:eastAsia="en-US"/>
    </w:rPr>
  </w:style>
  <w:style w:type="paragraph" w:customStyle="1" w:styleId="Altbilgi">
    <w:name w:val="Altbilgi"/>
    <w:basedOn w:val="Normal"/>
    <w:link w:val="AltbilgiChar"/>
    <w:uiPriority w:val="99"/>
    <w:pPr>
      <w:widowControl w:val="0"/>
      <w:tabs>
        <w:tab w:val="center" w:pos="4536"/>
        <w:tab w:val="right" w:pos="9072"/>
      </w:tabs>
      <w:autoSpaceDE w:val="0"/>
      <w:autoSpaceDN w:val="0"/>
      <w:adjustRightInd w:val="0"/>
    </w:pPr>
    <w:rPr>
      <w:rFonts w:ascii="Courier" w:hAnsi="Courier"/>
      <w:b/>
      <w:bCs/>
      <w:lang w:val="en-US" w:eastAsia="en-US"/>
    </w:rPr>
  </w:style>
  <w:style w:type="character" w:styleId="SayfaNumaras">
    <w:name w:val="page number"/>
    <w:basedOn w:val="VarsaylanParagrafYazTipi"/>
  </w:style>
  <w:style w:type="paragraph" w:styleId="GvdeMetniGirintisi">
    <w:name w:val="Body Text Indent"/>
    <w:basedOn w:val="Normal"/>
    <w:pPr>
      <w:widowControl w:val="0"/>
      <w:autoSpaceDE w:val="0"/>
      <w:autoSpaceDN w:val="0"/>
      <w:adjustRightInd w:val="0"/>
      <w:ind w:left="667" w:hanging="667"/>
    </w:pPr>
    <w:rPr>
      <w:rFonts w:ascii="Arial" w:hAnsi="Arial" w:cs="Arial"/>
      <w:sz w:val="20"/>
      <w:szCs w:val="20"/>
      <w:lang w:eastAsia="en-US"/>
    </w:rPr>
  </w:style>
  <w:style w:type="paragraph" w:styleId="GvdeMetniGirintisi2">
    <w:name w:val="Body Text Indent 2"/>
    <w:basedOn w:val="Normal"/>
    <w:pPr>
      <w:widowControl w:val="0"/>
      <w:autoSpaceDE w:val="0"/>
      <w:autoSpaceDN w:val="0"/>
      <w:adjustRightInd w:val="0"/>
      <w:ind w:left="697" w:hanging="697"/>
    </w:pPr>
    <w:rPr>
      <w:rFonts w:ascii="Arial" w:hAnsi="Arial" w:cs="Arial"/>
      <w:sz w:val="20"/>
      <w:szCs w:val="20"/>
      <w:lang w:eastAsia="en-US"/>
    </w:rPr>
  </w:style>
  <w:style w:type="paragraph" w:styleId="GvdeMetniGirintisi3">
    <w:name w:val="Body Text Indent 3"/>
    <w:basedOn w:val="Normal"/>
    <w:pPr>
      <w:widowControl w:val="0"/>
      <w:autoSpaceDE w:val="0"/>
      <w:autoSpaceDN w:val="0"/>
      <w:adjustRightInd w:val="0"/>
      <w:ind w:left="720"/>
    </w:pPr>
    <w:rPr>
      <w:rFonts w:ascii="Arial" w:hAnsi="Arial" w:cs="Arial"/>
      <w:sz w:val="22"/>
      <w:szCs w:val="20"/>
      <w:lang w:eastAsia="en-US"/>
    </w:rPr>
  </w:style>
  <w:style w:type="paragraph" w:styleId="bekMetni">
    <w:name w:val="Block Text"/>
    <w:basedOn w:val="Normal"/>
    <w:pPr>
      <w:ind w:left="113" w:right="57"/>
      <w:jc w:val="both"/>
    </w:pPr>
    <w:rPr>
      <w:rFonts w:ascii="Arial" w:hAnsi="Arial" w:cs="Arial"/>
      <w:noProof/>
      <w:sz w:val="22"/>
      <w:lang w:val="en-US" w:eastAsia="en-US"/>
    </w:rPr>
  </w:style>
  <w:style w:type="paragraph" w:customStyle="1" w:styleId="5SaPrg">
    <w:name w:val="5Sað Prg"/>
    <w:pPr>
      <w:widowControl w:val="0"/>
      <w:tabs>
        <w:tab w:val="left" w:pos="720"/>
        <w:tab w:val="left" w:pos="1440"/>
        <w:tab w:val="left" w:pos="2160"/>
      </w:tabs>
      <w:autoSpaceDE w:val="0"/>
      <w:autoSpaceDN w:val="0"/>
      <w:adjustRightInd w:val="0"/>
      <w:ind w:left="2809" w:hanging="5051"/>
      <w:jc w:val="both"/>
    </w:pPr>
    <w:rPr>
      <w:rFonts w:ascii="Courier 10cpi" w:hAnsi="Courier 10cpi"/>
      <w:szCs w:val="24"/>
      <w:lang w:eastAsia="en-US"/>
    </w:rPr>
  </w:style>
  <w:style w:type="paragraph" w:customStyle="1" w:styleId="1AutoList1">
    <w:name w:val="1AutoList1"/>
    <w:pPr>
      <w:widowControl w:val="0"/>
      <w:tabs>
        <w:tab w:val="left" w:pos="720"/>
      </w:tabs>
      <w:autoSpaceDE w:val="0"/>
      <w:autoSpaceDN w:val="0"/>
      <w:adjustRightInd w:val="0"/>
      <w:ind w:left="720" w:hanging="720"/>
      <w:jc w:val="both"/>
    </w:pPr>
    <w:rPr>
      <w:rFonts w:ascii="Univers" w:hAnsi="Univers"/>
      <w:sz w:val="24"/>
      <w:szCs w:val="24"/>
      <w:lang w:val="en-US" w:eastAsia="en-US"/>
    </w:rPr>
  </w:style>
  <w:style w:type="paragraph" w:customStyle="1" w:styleId="Style0">
    <w:name w:val="Style0"/>
    <w:pPr>
      <w:autoSpaceDE w:val="0"/>
      <w:autoSpaceDN w:val="0"/>
      <w:adjustRightInd w:val="0"/>
    </w:pPr>
    <w:rPr>
      <w:rFonts w:ascii="MS Sans Serif" w:hAnsi="MS Sans Serif"/>
      <w:szCs w:val="24"/>
      <w:lang w:val="en-US" w:eastAsia="en-US"/>
    </w:rPr>
  </w:style>
  <w:style w:type="paragraph" w:customStyle="1" w:styleId="xl25">
    <w:name w:val="xl25"/>
    <w:basedOn w:val="Normal"/>
    <w:pPr>
      <w:spacing w:before="100" w:beforeAutospacing="1" w:after="100" w:afterAutospacing="1"/>
    </w:pPr>
    <w:rPr>
      <w:rFonts w:ascii="Arial" w:hAnsi="Arial" w:cs="Arial"/>
      <w:b/>
      <w:bCs/>
    </w:rPr>
  </w:style>
  <w:style w:type="paragraph" w:styleId="KonuBal">
    <w:name w:val="Title"/>
    <w:basedOn w:val="Normal"/>
    <w:qFormat/>
    <w:pPr>
      <w:jc w:val="center"/>
    </w:pPr>
    <w:rPr>
      <w:rFonts w:ascii="Tahoma" w:hAnsi="Tahoma" w:cs="Tahoma"/>
      <w:b/>
    </w:rPr>
  </w:style>
  <w:style w:type="paragraph" w:styleId="BalonMetni">
    <w:name w:val="Balloon Text"/>
    <w:basedOn w:val="Normal"/>
    <w:semiHidden/>
    <w:rsid w:val="00695971"/>
    <w:pPr>
      <w:widowControl w:val="0"/>
      <w:autoSpaceDE w:val="0"/>
      <w:autoSpaceDN w:val="0"/>
      <w:adjustRightInd w:val="0"/>
    </w:pPr>
    <w:rPr>
      <w:rFonts w:ascii="Tahoma" w:hAnsi="Tahoma" w:cs="Tahoma"/>
      <w:b/>
      <w:bCs/>
      <w:sz w:val="16"/>
      <w:szCs w:val="16"/>
      <w:lang w:val="en-US" w:eastAsia="en-US"/>
    </w:rPr>
  </w:style>
  <w:style w:type="table" w:styleId="TabloKlavuzu">
    <w:name w:val="Table Grid"/>
    <w:basedOn w:val="NormalTablo"/>
    <w:uiPriority w:val="39"/>
    <w:rsid w:val="00DB3BF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B1586A"/>
    <w:pPr>
      <w:keepNext/>
      <w:widowControl w:val="0"/>
      <w:suppressAutoHyphens/>
      <w:autoSpaceDN w:val="0"/>
      <w:jc w:val="center"/>
      <w:textAlignment w:val="baseline"/>
      <w:outlineLvl w:val="0"/>
    </w:pPr>
    <w:rPr>
      <w:rFonts w:ascii="Tahoma" w:eastAsia="Lucida Sans Unicode" w:hAnsi="Tahoma" w:cs="Tahoma"/>
      <w:kern w:val="3"/>
      <w:sz w:val="28"/>
      <w:lang w:eastAsia="zh-CN" w:bidi="hi-IN"/>
    </w:rPr>
  </w:style>
  <w:style w:type="character" w:customStyle="1" w:styleId="VarsaylanParagrafYazTipi1">
    <w:name w:val="Varsayılan Paragraf Yazı Tipi1"/>
    <w:rsid w:val="00B1586A"/>
  </w:style>
  <w:style w:type="paragraph" w:customStyle="1" w:styleId="TableContents">
    <w:name w:val="Table Contents"/>
    <w:basedOn w:val="Normal"/>
    <w:rsid w:val="00B1586A"/>
    <w:pPr>
      <w:widowControl w:val="0"/>
      <w:suppressLineNumbers/>
      <w:suppressAutoHyphens/>
      <w:autoSpaceDN w:val="0"/>
      <w:textAlignment w:val="baseline"/>
    </w:pPr>
    <w:rPr>
      <w:rFonts w:eastAsia="Lucida Sans Unicode" w:cs="Tahoma"/>
      <w:kern w:val="3"/>
      <w:lang w:eastAsia="zh-CN" w:bidi="hi-IN"/>
    </w:rPr>
  </w:style>
  <w:style w:type="paragraph" w:styleId="NormalWeb">
    <w:name w:val="Normal (Web)"/>
    <w:basedOn w:val="Normal"/>
    <w:uiPriority w:val="99"/>
    <w:semiHidden/>
    <w:unhideWhenUsed/>
    <w:rsid w:val="00BA6D64"/>
  </w:style>
  <w:style w:type="character" w:customStyle="1" w:styleId="AltbilgiChar">
    <w:name w:val="Altbilgi Char"/>
    <w:link w:val="Altbilgi"/>
    <w:uiPriority w:val="99"/>
    <w:rsid w:val="00BA6D64"/>
    <w:rPr>
      <w:rFonts w:ascii="Courier" w:hAnsi="Courier"/>
      <w:b/>
      <w:bCs/>
      <w:sz w:val="24"/>
      <w:szCs w:val="24"/>
      <w:lang w:val="en-US" w:eastAsia="en-US"/>
    </w:rPr>
  </w:style>
  <w:style w:type="character" w:customStyle="1" w:styleId="stbilgiChar">
    <w:name w:val="Üstbilgi Char"/>
    <w:link w:val="stbilgi"/>
    <w:uiPriority w:val="99"/>
    <w:locked/>
    <w:rsid w:val="00A85BDD"/>
    <w:rPr>
      <w:rFonts w:ascii="Courier" w:hAnsi="Courier"/>
      <w:b/>
      <w:bCs/>
      <w:sz w:val="24"/>
      <w:szCs w:val="24"/>
      <w:lang w:val="en-US" w:eastAsia="en-US"/>
    </w:rPr>
  </w:style>
  <w:style w:type="character" w:customStyle="1" w:styleId="headnew1">
    <w:name w:val="headnew1"/>
    <w:rsid w:val="00436EB6"/>
    <w:rPr>
      <w:b/>
      <w:bCs/>
      <w:color w:val="003366"/>
      <w:sz w:val="21"/>
      <w:szCs w:val="21"/>
    </w:rPr>
  </w:style>
  <w:style w:type="character" w:styleId="Kpr">
    <w:name w:val="Hyperlink"/>
    <w:uiPriority w:val="99"/>
    <w:semiHidden/>
    <w:unhideWhenUsed/>
    <w:rsid w:val="00A317BB"/>
    <w:rPr>
      <w:color w:val="0000FF"/>
      <w:u w:val="single"/>
    </w:rPr>
  </w:style>
  <w:style w:type="paragraph" w:styleId="ListeParagraf">
    <w:name w:val="List Paragraph"/>
    <w:basedOn w:val="Normal"/>
    <w:uiPriority w:val="1"/>
    <w:qFormat/>
    <w:rsid w:val="0027679F"/>
    <w:pPr>
      <w:widowControl w:val="0"/>
      <w:autoSpaceDE w:val="0"/>
      <w:autoSpaceDN w:val="0"/>
      <w:ind w:left="240"/>
    </w:pPr>
    <w:rPr>
      <w:rFonts w:ascii="Arial" w:eastAsia="Arial" w:hAnsi="Arial" w:cs="Arial"/>
      <w:sz w:val="22"/>
      <w:szCs w:val="22"/>
      <w:lang w:val="en-US" w:eastAsia="en-US"/>
    </w:rPr>
  </w:style>
  <w:style w:type="paragraph" w:styleId="AltBilgi0">
    <w:name w:val="footer"/>
    <w:basedOn w:val="Normal"/>
    <w:link w:val="AltBilgiChar0"/>
    <w:uiPriority w:val="99"/>
    <w:unhideWhenUsed/>
    <w:rsid w:val="003714DA"/>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AltBilgiChar0">
    <w:name w:val="Alt Bilgi Char"/>
    <w:basedOn w:val="VarsaylanParagrafYazTipi"/>
    <w:link w:val="AltBilgi0"/>
    <w:uiPriority w:val="99"/>
    <w:rsid w:val="003714DA"/>
    <w:rPr>
      <w:rFonts w:ascii="Courier" w:hAnsi="Courier"/>
      <w:b/>
      <w:bCs/>
      <w:sz w:val="24"/>
      <w:szCs w:val="24"/>
      <w:lang w:val="en-US" w:eastAsia="en-US"/>
    </w:rPr>
  </w:style>
  <w:style w:type="paragraph" w:styleId="stBilgi0">
    <w:name w:val="header"/>
    <w:basedOn w:val="Normal"/>
    <w:link w:val="stBilgiChar0"/>
    <w:uiPriority w:val="99"/>
    <w:unhideWhenUsed/>
    <w:rsid w:val="003714DA"/>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stBilgiChar0">
    <w:name w:val="Üst Bilgi Char"/>
    <w:basedOn w:val="VarsaylanParagrafYazTipi"/>
    <w:link w:val="stBilgi0"/>
    <w:uiPriority w:val="99"/>
    <w:rsid w:val="003714DA"/>
    <w:rPr>
      <w:rFonts w:ascii="Courier" w:hAnsi="Courier"/>
      <w:b/>
      <w:bCs/>
      <w:sz w:val="24"/>
      <w:szCs w:val="24"/>
      <w:lang w:val="en-US" w:eastAsia="en-US"/>
    </w:rPr>
  </w:style>
  <w:style w:type="character" w:customStyle="1" w:styleId="Balk3Char">
    <w:name w:val="Başlık 3 Char"/>
    <w:basedOn w:val="VarsaylanParagrafYazTipi"/>
    <w:link w:val="Balk3"/>
    <w:uiPriority w:val="9"/>
    <w:rsid w:val="00D051D4"/>
    <w:rPr>
      <w:rFonts w:ascii="Arial" w:hAnsi="Arial" w:cs="Arial"/>
      <w:b/>
      <w:bCs/>
      <w:sz w:val="24"/>
      <w:szCs w:val="24"/>
      <w:lang w:val="en-US" w:eastAsia="en-US"/>
    </w:rPr>
  </w:style>
  <w:style w:type="character" w:customStyle="1" w:styleId="ts-alignment-element-highlighted">
    <w:name w:val="ts-alignment-element-highlighted"/>
    <w:basedOn w:val="VarsaylanParagrafYazTipi"/>
    <w:rsid w:val="00BF0BB8"/>
  </w:style>
  <w:style w:type="character" w:customStyle="1" w:styleId="ts-alignment-element">
    <w:name w:val="ts-alignment-element"/>
    <w:basedOn w:val="VarsaylanParagrafYazTipi"/>
    <w:rsid w:val="00BF0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91609">
      <w:bodyDiv w:val="1"/>
      <w:marLeft w:val="0"/>
      <w:marRight w:val="0"/>
      <w:marTop w:val="0"/>
      <w:marBottom w:val="0"/>
      <w:divBdr>
        <w:top w:val="none" w:sz="0" w:space="0" w:color="auto"/>
        <w:left w:val="none" w:sz="0" w:space="0" w:color="auto"/>
        <w:bottom w:val="none" w:sz="0" w:space="0" w:color="auto"/>
        <w:right w:val="none" w:sz="0" w:space="0" w:color="auto"/>
      </w:divBdr>
    </w:div>
    <w:div w:id="26218412">
      <w:bodyDiv w:val="1"/>
      <w:marLeft w:val="0"/>
      <w:marRight w:val="0"/>
      <w:marTop w:val="0"/>
      <w:marBottom w:val="0"/>
      <w:divBdr>
        <w:top w:val="none" w:sz="0" w:space="0" w:color="auto"/>
        <w:left w:val="none" w:sz="0" w:space="0" w:color="auto"/>
        <w:bottom w:val="none" w:sz="0" w:space="0" w:color="auto"/>
        <w:right w:val="none" w:sz="0" w:space="0" w:color="auto"/>
      </w:divBdr>
    </w:div>
    <w:div w:id="63069571">
      <w:bodyDiv w:val="1"/>
      <w:marLeft w:val="0"/>
      <w:marRight w:val="0"/>
      <w:marTop w:val="0"/>
      <w:marBottom w:val="0"/>
      <w:divBdr>
        <w:top w:val="none" w:sz="0" w:space="0" w:color="auto"/>
        <w:left w:val="none" w:sz="0" w:space="0" w:color="auto"/>
        <w:bottom w:val="none" w:sz="0" w:space="0" w:color="auto"/>
        <w:right w:val="none" w:sz="0" w:space="0" w:color="auto"/>
      </w:divBdr>
    </w:div>
    <w:div w:id="98375602">
      <w:bodyDiv w:val="1"/>
      <w:marLeft w:val="0"/>
      <w:marRight w:val="0"/>
      <w:marTop w:val="0"/>
      <w:marBottom w:val="0"/>
      <w:divBdr>
        <w:top w:val="none" w:sz="0" w:space="0" w:color="auto"/>
        <w:left w:val="none" w:sz="0" w:space="0" w:color="auto"/>
        <w:bottom w:val="none" w:sz="0" w:space="0" w:color="auto"/>
        <w:right w:val="none" w:sz="0" w:space="0" w:color="auto"/>
      </w:divBdr>
    </w:div>
    <w:div w:id="99111371">
      <w:bodyDiv w:val="1"/>
      <w:marLeft w:val="0"/>
      <w:marRight w:val="0"/>
      <w:marTop w:val="0"/>
      <w:marBottom w:val="0"/>
      <w:divBdr>
        <w:top w:val="none" w:sz="0" w:space="0" w:color="auto"/>
        <w:left w:val="none" w:sz="0" w:space="0" w:color="auto"/>
        <w:bottom w:val="none" w:sz="0" w:space="0" w:color="auto"/>
        <w:right w:val="none" w:sz="0" w:space="0" w:color="auto"/>
      </w:divBdr>
    </w:div>
    <w:div w:id="122817689">
      <w:bodyDiv w:val="1"/>
      <w:marLeft w:val="0"/>
      <w:marRight w:val="0"/>
      <w:marTop w:val="0"/>
      <w:marBottom w:val="0"/>
      <w:divBdr>
        <w:top w:val="none" w:sz="0" w:space="0" w:color="auto"/>
        <w:left w:val="none" w:sz="0" w:space="0" w:color="auto"/>
        <w:bottom w:val="none" w:sz="0" w:space="0" w:color="auto"/>
        <w:right w:val="none" w:sz="0" w:space="0" w:color="auto"/>
      </w:divBdr>
    </w:div>
    <w:div w:id="156042361">
      <w:bodyDiv w:val="1"/>
      <w:marLeft w:val="0"/>
      <w:marRight w:val="0"/>
      <w:marTop w:val="0"/>
      <w:marBottom w:val="0"/>
      <w:divBdr>
        <w:top w:val="none" w:sz="0" w:space="0" w:color="auto"/>
        <w:left w:val="none" w:sz="0" w:space="0" w:color="auto"/>
        <w:bottom w:val="none" w:sz="0" w:space="0" w:color="auto"/>
        <w:right w:val="none" w:sz="0" w:space="0" w:color="auto"/>
      </w:divBdr>
    </w:div>
    <w:div w:id="182407200">
      <w:bodyDiv w:val="1"/>
      <w:marLeft w:val="0"/>
      <w:marRight w:val="0"/>
      <w:marTop w:val="0"/>
      <w:marBottom w:val="0"/>
      <w:divBdr>
        <w:top w:val="none" w:sz="0" w:space="0" w:color="auto"/>
        <w:left w:val="none" w:sz="0" w:space="0" w:color="auto"/>
        <w:bottom w:val="none" w:sz="0" w:space="0" w:color="auto"/>
        <w:right w:val="none" w:sz="0" w:space="0" w:color="auto"/>
      </w:divBdr>
    </w:div>
    <w:div w:id="224879248">
      <w:bodyDiv w:val="1"/>
      <w:marLeft w:val="0"/>
      <w:marRight w:val="0"/>
      <w:marTop w:val="0"/>
      <w:marBottom w:val="0"/>
      <w:divBdr>
        <w:top w:val="none" w:sz="0" w:space="0" w:color="auto"/>
        <w:left w:val="none" w:sz="0" w:space="0" w:color="auto"/>
        <w:bottom w:val="none" w:sz="0" w:space="0" w:color="auto"/>
        <w:right w:val="none" w:sz="0" w:space="0" w:color="auto"/>
      </w:divBdr>
    </w:div>
    <w:div w:id="237789297">
      <w:bodyDiv w:val="1"/>
      <w:marLeft w:val="0"/>
      <w:marRight w:val="0"/>
      <w:marTop w:val="0"/>
      <w:marBottom w:val="0"/>
      <w:divBdr>
        <w:top w:val="none" w:sz="0" w:space="0" w:color="auto"/>
        <w:left w:val="none" w:sz="0" w:space="0" w:color="auto"/>
        <w:bottom w:val="none" w:sz="0" w:space="0" w:color="auto"/>
        <w:right w:val="none" w:sz="0" w:space="0" w:color="auto"/>
      </w:divBdr>
    </w:div>
    <w:div w:id="246231240">
      <w:bodyDiv w:val="1"/>
      <w:marLeft w:val="0"/>
      <w:marRight w:val="0"/>
      <w:marTop w:val="0"/>
      <w:marBottom w:val="0"/>
      <w:divBdr>
        <w:top w:val="none" w:sz="0" w:space="0" w:color="auto"/>
        <w:left w:val="none" w:sz="0" w:space="0" w:color="auto"/>
        <w:bottom w:val="none" w:sz="0" w:space="0" w:color="auto"/>
        <w:right w:val="none" w:sz="0" w:space="0" w:color="auto"/>
      </w:divBdr>
    </w:div>
    <w:div w:id="252276036">
      <w:bodyDiv w:val="1"/>
      <w:marLeft w:val="0"/>
      <w:marRight w:val="0"/>
      <w:marTop w:val="0"/>
      <w:marBottom w:val="0"/>
      <w:divBdr>
        <w:top w:val="none" w:sz="0" w:space="0" w:color="auto"/>
        <w:left w:val="none" w:sz="0" w:space="0" w:color="auto"/>
        <w:bottom w:val="none" w:sz="0" w:space="0" w:color="auto"/>
        <w:right w:val="none" w:sz="0" w:space="0" w:color="auto"/>
      </w:divBdr>
    </w:div>
    <w:div w:id="270356253">
      <w:bodyDiv w:val="1"/>
      <w:marLeft w:val="0"/>
      <w:marRight w:val="0"/>
      <w:marTop w:val="0"/>
      <w:marBottom w:val="0"/>
      <w:divBdr>
        <w:top w:val="none" w:sz="0" w:space="0" w:color="auto"/>
        <w:left w:val="none" w:sz="0" w:space="0" w:color="auto"/>
        <w:bottom w:val="none" w:sz="0" w:space="0" w:color="auto"/>
        <w:right w:val="none" w:sz="0" w:space="0" w:color="auto"/>
      </w:divBdr>
      <w:divsChild>
        <w:div w:id="1641114472">
          <w:marLeft w:val="0"/>
          <w:marRight w:val="0"/>
          <w:marTop w:val="0"/>
          <w:marBottom w:val="0"/>
          <w:divBdr>
            <w:top w:val="none" w:sz="0" w:space="0" w:color="auto"/>
            <w:left w:val="none" w:sz="0" w:space="0" w:color="auto"/>
            <w:bottom w:val="none" w:sz="0" w:space="0" w:color="auto"/>
            <w:right w:val="none" w:sz="0" w:space="0" w:color="auto"/>
          </w:divBdr>
          <w:divsChild>
            <w:div w:id="358317975">
              <w:marLeft w:val="0"/>
              <w:marRight w:val="0"/>
              <w:marTop w:val="0"/>
              <w:marBottom w:val="0"/>
              <w:divBdr>
                <w:top w:val="none" w:sz="0" w:space="0" w:color="auto"/>
                <w:left w:val="none" w:sz="0" w:space="0" w:color="auto"/>
                <w:bottom w:val="none" w:sz="0" w:space="0" w:color="auto"/>
                <w:right w:val="none" w:sz="0" w:space="0" w:color="auto"/>
              </w:divBdr>
              <w:divsChild>
                <w:div w:id="2036154443">
                  <w:marLeft w:val="0"/>
                  <w:marRight w:val="0"/>
                  <w:marTop w:val="0"/>
                  <w:marBottom w:val="0"/>
                  <w:divBdr>
                    <w:top w:val="none" w:sz="0" w:space="0" w:color="auto"/>
                    <w:left w:val="none" w:sz="0" w:space="0" w:color="auto"/>
                    <w:bottom w:val="none" w:sz="0" w:space="0" w:color="auto"/>
                    <w:right w:val="none" w:sz="0" w:space="0" w:color="auto"/>
                  </w:divBdr>
                  <w:divsChild>
                    <w:div w:id="261761951">
                      <w:marLeft w:val="0"/>
                      <w:marRight w:val="0"/>
                      <w:marTop w:val="0"/>
                      <w:marBottom w:val="0"/>
                      <w:divBdr>
                        <w:top w:val="single" w:sz="6" w:space="0" w:color="CCCCCC"/>
                        <w:left w:val="single" w:sz="6" w:space="0" w:color="CCCCCC"/>
                        <w:bottom w:val="single" w:sz="6" w:space="0" w:color="CCCCCC"/>
                        <w:right w:val="single" w:sz="6" w:space="0" w:color="CCCCCC"/>
                      </w:divBdr>
                      <w:divsChild>
                        <w:div w:id="2813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975208">
          <w:marLeft w:val="0"/>
          <w:marRight w:val="0"/>
          <w:marTop w:val="0"/>
          <w:marBottom w:val="0"/>
          <w:divBdr>
            <w:top w:val="none" w:sz="0" w:space="0" w:color="auto"/>
            <w:left w:val="none" w:sz="0" w:space="0" w:color="auto"/>
            <w:bottom w:val="none" w:sz="0" w:space="0" w:color="auto"/>
            <w:right w:val="none" w:sz="0" w:space="0" w:color="auto"/>
          </w:divBdr>
          <w:divsChild>
            <w:div w:id="853810165">
              <w:marLeft w:val="0"/>
              <w:marRight w:val="0"/>
              <w:marTop w:val="0"/>
              <w:marBottom w:val="0"/>
              <w:divBdr>
                <w:top w:val="none" w:sz="0" w:space="0" w:color="auto"/>
                <w:left w:val="none" w:sz="0" w:space="0" w:color="auto"/>
                <w:bottom w:val="none" w:sz="0" w:space="0" w:color="auto"/>
                <w:right w:val="none" w:sz="0" w:space="0" w:color="auto"/>
              </w:divBdr>
              <w:divsChild>
                <w:div w:id="448941413">
                  <w:marLeft w:val="0"/>
                  <w:marRight w:val="0"/>
                  <w:marTop w:val="0"/>
                  <w:marBottom w:val="0"/>
                  <w:divBdr>
                    <w:top w:val="none" w:sz="0" w:space="0" w:color="auto"/>
                    <w:left w:val="none" w:sz="0" w:space="0" w:color="auto"/>
                    <w:bottom w:val="none" w:sz="0" w:space="0" w:color="auto"/>
                    <w:right w:val="none" w:sz="0" w:space="0" w:color="auto"/>
                  </w:divBdr>
                  <w:divsChild>
                    <w:div w:id="1183476714">
                      <w:marLeft w:val="0"/>
                      <w:marRight w:val="0"/>
                      <w:marTop w:val="0"/>
                      <w:marBottom w:val="0"/>
                      <w:divBdr>
                        <w:top w:val="none" w:sz="0" w:space="0" w:color="auto"/>
                        <w:left w:val="none" w:sz="0" w:space="0" w:color="auto"/>
                        <w:bottom w:val="none" w:sz="0" w:space="0" w:color="auto"/>
                        <w:right w:val="none" w:sz="0" w:space="0" w:color="auto"/>
                      </w:divBdr>
                      <w:divsChild>
                        <w:div w:id="78226976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058584">
      <w:bodyDiv w:val="1"/>
      <w:marLeft w:val="0"/>
      <w:marRight w:val="0"/>
      <w:marTop w:val="0"/>
      <w:marBottom w:val="0"/>
      <w:divBdr>
        <w:top w:val="none" w:sz="0" w:space="0" w:color="auto"/>
        <w:left w:val="none" w:sz="0" w:space="0" w:color="auto"/>
        <w:bottom w:val="none" w:sz="0" w:space="0" w:color="auto"/>
        <w:right w:val="none" w:sz="0" w:space="0" w:color="auto"/>
      </w:divBdr>
    </w:div>
    <w:div w:id="369915416">
      <w:bodyDiv w:val="1"/>
      <w:marLeft w:val="0"/>
      <w:marRight w:val="0"/>
      <w:marTop w:val="0"/>
      <w:marBottom w:val="0"/>
      <w:divBdr>
        <w:top w:val="none" w:sz="0" w:space="0" w:color="auto"/>
        <w:left w:val="none" w:sz="0" w:space="0" w:color="auto"/>
        <w:bottom w:val="none" w:sz="0" w:space="0" w:color="auto"/>
        <w:right w:val="none" w:sz="0" w:space="0" w:color="auto"/>
      </w:divBdr>
    </w:div>
    <w:div w:id="391973225">
      <w:bodyDiv w:val="1"/>
      <w:marLeft w:val="0"/>
      <w:marRight w:val="0"/>
      <w:marTop w:val="0"/>
      <w:marBottom w:val="0"/>
      <w:divBdr>
        <w:top w:val="none" w:sz="0" w:space="0" w:color="auto"/>
        <w:left w:val="none" w:sz="0" w:space="0" w:color="auto"/>
        <w:bottom w:val="none" w:sz="0" w:space="0" w:color="auto"/>
        <w:right w:val="none" w:sz="0" w:space="0" w:color="auto"/>
      </w:divBdr>
    </w:div>
    <w:div w:id="413354804">
      <w:bodyDiv w:val="1"/>
      <w:marLeft w:val="0"/>
      <w:marRight w:val="0"/>
      <w:marTop w:val="0"/>
      <w:marBottom w:val="0"/>
      <w:divBdr>
        <w:top w:val="none" w:sz="0" w:space="0" w:color="auto"/>
        <w:left w:val="none" w:sz="0" w:space="0" w:color="auto"/>
        <w:bottom w:val="none" w:sz="0" w:space="0" w:color="auto"/>
        <w:right w:val="none" w:sz="0" w:space="0" w:color="auto"/>
      </w:divBdr>
    </w:div>
    <w:div w:id="417598310">
      <w:bodyDiv w:val="1"/>
      <w:marLeft w:val="0"/>
      <w:marRight w:val="0"/>
      <w:marTop w:val="0"/>
      <w:marBottom w:val="0"/>
      <w:divBdr>
        <w:top w:val="none" w:sz="0" w:space="0" w:color="auto"/>
        <w:left w:val="none" w:sz="0" w:space="0" w:color="auto"/>
        <w:bottom w:val="none" w:sz="0" w:space="0" w:color="auto"/>
        <w:right w:val="none" w:sz="0" w:space="0" w:color="auto"/>
      </w:divBdr>
    </w:div>
    <w:div w:id="458887438">
      <w:bodyDiv w:val="1"/>
      <w:marLeft w:val="0"/>
      <w:marRight w:val="0"/>
      <w:marTop w:val="0"/>
      <w:marBottom w:val="0"/>
      <w:divBdr>
        <w:top w:val="none" w:sz="0" w:space="0" w:color="auto"/>
        <w:left w:val="none" w:sz="0" w:space="0" w:color="auto"/>
        <w:bottom w:val="none" w:sz="0" w:space="0" w:color="auto"/>
        <w:right w:val="none" w:sz="0" w:space="0" w:color="auto"/>
      </w:divBdr>
    </w:div>
    <w:div w:id="518741935">
      <w:bodyDiv w:val="1"/>
      <w:marLeft w:val="0"/>
      <w:marRight w:val="0"/>
      <w:marTop w:val="0"/>
      <w:marBottom w:val="0"/>
      <w:divBdr>
        <w:top w:val="none" w:sz="0" w:space="0" w:color="auto"/>
        <w:left w:val="none" w:sz="0" w:space="0" w:color="auto"/>
        <w:bottom w:val="none" w:sz="0" w:space="0" w:color="auto"/>
        <w:right w:val="none" w:sz="0" w:space="0" w:color="auto"/>
      </w:divBdr>
    </w:div>
    <w:div w:id="565841025">
      <w:bodyDiv w:val="1"/>
      <w:marLeft w:val="0"/>
      <w:marRight w:val="0"/>
      <w:marTop w:val="0"/>
      <w:marBottom w:val="0"/>
      <w:divBdr>
        <w:top w:val="none" w:sz="0" w:space="0" w:color="auto"/>
        <w:left w:val="none" w:sz="0" w:space="0" w:color="auto"/>
        <w:bottom w:val="none" w:sz="0" w:space="0" w:color="auto"/>
        <w:right w:val="none" w:sz="0" w:space="0" w:color="auto"/>
      </w:divBdr>
    </w:div>
    <w:div w:id="566722068">
      <w:bodyDiv w:val="1"/>
      <w:marLeft w:val="0"/>
      <w:marRight w:val="0"/>
      <w:marTop w:val="0"/>
      <w:marBottom w:val="0"/>
      <w:divBdr>
        <w:top w:val="none" w:sz="0" w:space="0" w:color="auto"/>
        <w:left w:val="none" w:sz="0" w:space="0" w:color="auto"/>
        <w:bottom w:val="none" w:sz="0" w:space="0" w:color="auto"/>
        <w:right w:val="none" w:sz="0" w:space="0" w:color="auto"/>
      </w:divBdr>
    </w:div>
    <w:div w:id="591939588">
      <w:bodyDiv w:val="1"/>
      <w:marLeft w:val="0"/>
      <w:marRight w:val="0"/>
      <w:marTop w:val="0"/>
      <w:marBottom w:val="0"/>
      <w:divBdr>
        <w:top w:val="none" w:sz="0" w:space="0" w:color="auto"/>
        <w:left w:val="none" w:sz="0" w:space="0" w:color="auto"/>
        <w:bottom w:val="none" w:sz="0" w:space="0" w:color="auto"/>
        <w:right w:val="none" w:sz="0" w:space="0" w:color="auto"/>
      </w:divBdr>
    </w:div>
    <w:div w:id="604382946">
      <w:bodyDiv w:val="1"/>
      <w:marLeft w:val="0"/>
      <w:marRight w:val="0"/>
      <w:marTop w:val="0"/>
      <w:marBottom w:val="0"/>
      <w:divBdr>
        <w:top w:val="none" w:sz="0" w:space="0" w:color="auto"/>
        <w:left w:val="none" w:sz="0" w:space="0" w:color="auto"/>
        <w:bottom w:val="none" w:sz="0" w:space="0" w:color="auto"/>
        <w:right w:val="none" w:sz="0" w:space="0" w:color="auto"/>
      </w:divBdr>
    </w:div>
    <w:div w:id="626542450">
      <w:bodyDiv w:val="1"/>
      <w:marLeft w:val="0"/>
      <w:marRight w:val="0"/>
      <w:marTop w:val="0"/>
      <w:marBottom w:val="0"/>
      <w:divBdr>
        <w:top w:val="none" w:sz="0" w:space="0" w:color="auto"/>
        <w:left w:val="none" w:sz="0" w:space="0" w:color="auto"/>
        <w:bottom w:val="none" w:sz="0" w:space="0" w:color="auto"/>
        <w:right w:val="none" w:sz="0" w:space="0" w:color="auto"/>
      </w:divBdr>
    </w:div>
    <w:div w:id="696614291">
      <w:bodyDiv w:val="1"/>
      <w:marLeft w:val="0"/>
      <w:marRight w:val="0"/>
      <w:marTop w:val="0"/>
      <w:marBottom w:val="0"/>
      <w:divBdr>
        <w:top w:val="none" w:sz="0" w:space="0" w:color="auto"/>
        <w:left w:val="none" w:sz="0" w:space="0" w:color="auto"/>
        <w:bottom w:val="none" w:sz="0" w:space="0" w:color="auto"/>
        <w:right w:val="none" w:sz="0" w:space="0" w:color="auto"/>
      </w:divBdr>
    </w:div>
    <w:div w:id="721489870">
      <w:bodyDiv w:val="1"/>
      <w:marLeft w:val="0"/>
      <w:marRight w:val="0"/>
      <w:marTop w:val="0"/>
      <w:marBottom w:val="0"/>
      <w:divBdr>
        <w:top w:val="none" w:sz="0" w:space="0" w:color="auto"/>
        <w:left w:val="none" w:sz="0" w:space="0" w:color="auto"/>
        <w:bottom w:val="none" w:sz="0" w:space="0" w:color="auto"/>
        <w:right w:val="none" w:sz="0" w:space="0" w:color="auto"/>
      </w:divBdr>
    </w:div>
    <w:div w:id="728921386">
      <w:bodyDiv w:val="1"/>
      <w:marLeft w:val="0"/>
      <w:marRight w:val="0"/>
      <w:marTop w:val="0"/>
      <w:marBottom w:val="0"/>
      <w:divBdr>
        <w:top w:val="none" w:sz="0" w:space="0" w:color="auto"/>
        <w:left w:val="none" w:sz="0" w:space="0" w:color="auto"/>
        <w:bottom w:val="none" w:sz="0" w:space="0" w:color="auto"/>
        <w:right w:val="none" w:sz="0" w:space="0" w:color="auto"/>
      </w:divBdr>
    </w:div>
    <w:div w:id="748501106">
      <w:bodyDiv w:val="1"/>
      <w:marLeft w:val="0"/>
      <w:marRight w:val="0"/>
      <w:marTop w:val="0"/>
      <w:marBottom w:val="0"/>
      <w:divBdr>
        <w:top w:val="none" w:sz="0" w:space="0" w:color="auto"/>
        <w:left w:val="none" w:sz="0" w:space="0" w:color="auto"/>
        <w:bottom w:val="none" w:sz="0" w:space="0" w:color="auto"/>
        <w:right w:val="none" w:sz="0" w:space="0" w:color="auto"/>
      </w:divBdr>
    </w:div>
    <w:div w:id="761796595">
      <w:bodyDiv w:val="1"/>
      <w:marLeft w:val="0"/>
      <w:marRight w:val="0"/>
      <w:marTop w:val="0"/>
      <w:marBottom w:val="0"/>
      <w:divBdr>
        <w:top w:val="none" w:sz="0" w:space="0" w:color="auto"/>
        <w:left w:val="none" w:sz="0" w:space="0" w:color="auto"/>
        <w:bottom w:val="none" w:sz="0" w:space="0" w:color="auto"/>
        <w:right w:val="none" w:sz="0" w:space="0" w:color="auto"/>
      </w:divBdr>
    </w:div>
    <w:div w:id="890119138">
      <w:bodyDiv w:val="1"/>
      <w:marLeft w:val="0"/>
      <w:marRight w:val="0"/>
      <w:marTop w:val="0"/>
      <w:marBottom w:val="0"/>
      <w:divBdr>
        <w:top w:val="none" w:sz="0" w:space="0" w:color="auto"/>
        <w:left w:val="none" w:sz="0" w:space="0" w:color="auto"/>
        <w:bottom w:val="none" w:sz="0" w:space="0" w:color="auto"/>
        <w:right w:val="none" w:sz="0" w:space="0" w:color="auto"/>
      </w:divBdr>
    </w:div>
    <w:div w:id="988823106">
      <w:bodyDiv w:val="1"/>
      <w:marLeft w:val="0"/>
      <w:marRight w:val="0"/>
      <w:marTop w:val="0"/>
      <w:marBottom w:val="0"/>
      <w:divBdr>
        <w:top w:val="none" w:sz="0" w:space="0" w:color="auto"/>
        <w:left w:val="none" w:sz="0" w:space="0" w:color="auto"/>
        <w:bottom w:val="none" w:sz="0" w:space="0" w:color="auto"/>
        <w:right w:val="none" w:sz="0" w:space="0" w:color="auto"/>
      </w:divBdr>
    </w:div>
    <w:div w:id="993266806">
      <w:bodyDiv w:val="1"/>
      <w:marLeft w:val="0"/>
      <w:marRight w:val="0"/>
      <w:marTop w:val="0"/>
      <w:marBottom w:val="0"/>
      <w:divBdr>
        <w:top w:val="none" w:sz="0" w:space="0" w:color="auto"/>
        <w:left w:val="none" w:sz="0" w:space="0" w:color="auto"/>
        <w:bottom w:val="none" w:sz="0" w:space="0" w:color="auto"/>
        <w:right w:val="none" w:sz="0" w:space="0" w:color="auto"/>
      </w:divBdr>
    </w:div>
    <w:div w:id="1010334983">
      <w:bodyDiv w:val="1"/>
      <w:marLeft w:val="0"/>
      <w:marRight w:val="0"/>
      <w:marTop w:val="0"/>
      <w:marBottom w:val="0"/>
      <w:divBdr>
        <w:top w:val="none" w:sz="0" w:space="0" w:color="auto"/>
        <w:left w:val="none" w:sz="0" w:space="0" w:color="auto"/>
        <w:bottom w:val="none" w:sz="0" w:space="0" w:color="auto"/>
        <w:right w:val="none" w:sz="0" w:space="0" w:color="auto"/>
      </w:divBdr>
    </w:div>
    <w:div w:id="1016660598">
      <w:bodyDiv w:val="1"/>
      <w:marLeft w:val="0"/>
      <w:marRight w:val="0"/>
      <w:marTop w:val="0"/>
      <w:marBottom w:val="0"/>
      <w:divBdr>
        <w:top w:val="none" w:sz="0" w:space="0" w:color="auto"/>
        <w:left w:val="none" w:sz="0" w:space="0" w:color="auto"/>
        <w:bottom w:val="none" w:sz="0" w:space="0" w:color="auto"/>
        <w:right w:val="none" w:sz="0" w:space="0" w:color="auto"/>
      </w:divBdr>
    </w:div>
    <w:div w:id="1051272975">
      <w:bodyDiv w:val="1"/>
      <w:marLeft w:val="0"/>
      <w:marRight w:val="0"/>
      <w:marTop w:val="0"/>
      <w:marBottom w:val="0"/>
      <w:divBdr>
        <w:top w:val="none" w:sz="0" w:space="0" w:color="auto"/>
        <w:left w:val="none" w:sz="0" w:space="0" w:color="auto"/>
        <w:bottom w:val="none" w:sz="0" w:space="0" w:color="auto"/>
        <w:right w:val="none" w:sz="0" w:space="0" w:color="auto"/>
      </w:divBdr>
      <w:divsChild>
        <w:div w:id="1038629744">
          <w:marLeft w:val="0"/>
          <w:marRight w:val="0"/>
          <w:marTop w:val="0"/>
          <w:marBottom w:val="0"/>
          <w:divBdr>
            <w:top w:val="none" w:sz="0" w:space="0" w:color="auto"/>
            <w:left w:val="none" w:sz="0" w:space="0" w:color="auto"/>
            <w:bottom w:val="none" w:sz="0" w:space="0" w:color="auto"/>
            <w:right w:val="none" w:sz="0" w:space="0" w:color="auto"/>
          </w:divBdr>
          <w:divsChild>
            <w:div w:id="1098480126">
              <w:marLeft w:val="0"/>
              <w:marRight w:val="0"/>
              <w:marTop w:val="0"/>
              <w:marBottom w:val="0"/>
              <w:divBdr>
                <w:top w:val="none" w:sz="0" w:space="0" w:color="auto"/>
                <w:left w:val="none" w:sz="0" w:space="0" w:color="auto"/>
                <w:bottom w:val="none" w:sz="0" w:space="0" w:color="auto"/>
                <w:right w:val="none" w:sz="0" w:space="0" w:color="auto"/>
              </w:divBdr>
              <w:divsChild>
                <w:div w:id="1632898261">
                  <w:marLeft w:val="0"/>
                  <w:marRight w:val="0"/>
                  <w:marTop w:val="0"/>
                  <w:marBottom w:val="0"/>
                  <w:divBdr>
                    <w:top w:val="none" w:sz="0" w:space="0" w:color="auto"/>
                    <w:left w:val="none" w:sz="0" w:space="0" w:color="auto"/>
                    <w:bottom w:val="none" w:sz="0" w:space="0" w:color="auto"/>
                    <w:right w:val="none" w:sz="0" w:space="0" w:color="auto"/>
                  </w:divBdr>
                  <w:divsChild>
                    <w:div w:id="1131288490">
                      <w:marLeft w:val="0"/>
                      <w:marRight w:val="0"/>
                      <w:marTop w:val="0"/>
                      <w:marBottom w:val="0"/>
                      <w:divBdr>
                        <w:top w:val="none" w:sz="0" w:space="0" w:color="auto"/>
                        <w:left w:val="none" w:sz="0" w:space="0" w:color="auto"/>
                        <w:bottom w:val="none" w:sz="0" w:space="0" w:color="auto"/>
                        <w:right w:val="none" w:sz="0" w:space="0" w:color="auto"/>
                      </w:divBdr>
                      <w:divsChild>
                        <w:div w:id="208307">
                          <w:marLeft w:val="0"/>
                          <w:marRight w:val="0"/>
                          <w:marTop w:val="0"/>
                          <w:marBottom w:val="0"/>
                          <w:divBdr>
                            <w:top w:val="none" w:sz="0" w:space="0" w:color="auto"/>
                            <w:left w:val="none" w:sz="0" w:space="0" w:color="auto"/>
                            <w:bottom w:val="none" w:sz="0" w:space="0" w:color="auto"/>
                            <w:right w:val="none" w:sz="0" w:space="0" w:color="auto"/>
                          </w:divBdr>
                          <w:divsChild>
                            <w:div w:id="471094328">
                              <w:marLeft w:val="0"/>
                              <w:marRight w:val="0"/>
                              <w:marTop w:val="0"/>
                              <w:marBottom w:val="0"/>
                              <w:divBdr>
                                <w:top w:val="none" w:sz="0" w:space="0" w:color="auto"/>
                                <w:left w:val="none" w:sz="0" w:space="0" w:color="auto"/>
                                <w:bottom w:val="none" w:sz="0" w:space="0" w:color="auto"/>
                                <w:right w:val="none" w:sz="0" w:space="0" w:color="auto"/>
                              </w:divBdr>
                              <w:divsChild>
                                <w:div w:id="5416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793209">
      <w:bodyDiv w:val="1"/>
      <w:marLeft w:val="0"/>
      <w:marRight w:val="0"/>
      <w:marTop w:val="0"/>
      <w:marBottom w:val="0"/>
      <w:divBdr>
        <w:top w:val="none" w:sz="0" w:space="0" w:color="auto"/>
        <w:left w:val="none" w:sz="0" w:space="0" w:color="auto"/>
        <w:bottom w:val="none" w:sz="0" w:space="0" w:color="auto"/>
        <w:right w:val="none" w:sz="0" w:space="0" w:color="auto"/>
      </w:divBdr>
    </w:div>
    <w:div w:id="1075318247">
      <w:bodyDiv w:val="1"/>
      <w:marLeft w:val="0"/>
      <w:marRight w:val="0"/>
      <w:marTop w:val="0"/>
      <w:marBottom w:val="0"/>
      <w:divBdr>
        <w:top w:val="none" w:sz="0" w:space="0" w:color="auto"/>
        <w:left w:val="none" w:sz="0" w:space="0" w:color="auto"/>
        <w:bottom w:val="none" w:sz="0" w:space="0" w:color="auto"/>
        <w:right w:val="none" w:sz="0" w:space="0" w:color="auto"/>
      </w:divBdr>
    </w:div>
    <w:div w:id="1083333175">
      <w:bodyDiv w:val="1"/>
      <w:marLeft w:val="0"/>
      <w:marRight w:val="0"/>
      <w:marTop w:val="0"/>
      <w:marBottom w:val="0"/>
      <w:divBdr>
        <w:top w:val="none" w:sz="0" w:space="0" w:color="auto"/>
        <w:left w:val="none" w:sz="0" w:space="0" w:color="auto"/>
        <w:bottom w:val="none" w:sz="0" w:space="0" w:color="auto"/>
        <w:right w:val="none" w:sz="0" w:space="0" w:color="auto"/>
      </w:divBdr>
      <w:divsChild>
        <w:div w:id="124736563">
          <w:marLeft w:val="0"/>
          <w:marRight w:val="0"/>
          <w:marTop w:val="0"/>
          <w:marBottom w:val="0"/>
          <w:divBdr>
            <w:top w:val="none" w:sz="0" w:space="0" w:color="auto"/>
            <w:left w:val="none" w:sz="0" w:space="0" w:color="auto"/>
            <w:bottom w:val="none" w:sz="0" w:space="0" w:color="auto"/>
            <w:right w:val="none" w:sz="0" w:space="0" w:color="auto"/>
          </w:divBdr>
          <w:divsChild>
            <w:div w:id="1807163451">
              <w:marLeft w:val="0"/>
              <w:marRight w:val="0"/>
              <w:marTop w:val="0"/>
              <w:marBottom w:val="0"/>
              <w:divBdr>
                <w:top w:val="none" w:sz="0" w:space="0" w:color="auto"/>
                <w:left w:val="none" w:sz="0" w:space="0" w:color="auto"/>
                <w:bottom w:val="none" w:sz="0" w:space="0" w:color="auto"/>
                <w:right w:val="none" w:sz="0" w:space="0" w:color="auto"/>
              </w:divBdr>
              <w:divsChild>
                <w:div w:id="855659515">
                  <w:marLeft w:val="0"/>
                  <w:marRight w:val="0"/>
                  <w:marTop w:val="0"/>
                  <w:marBottom w:val="0"/>
                  <w:divBdr>
                    <w:top w:val="none" w:sz="0" w:space="0" w:color="auto"/>
                    <w:left w:val="none" w:sz="0" w:space="0" w:color="auto"/>
                    <w:bottom w:val="none" w:sz="0" w:space="0" w:color="auto"/>
                    <w:right w:val="none" w:sz="0" w:space="0" w:color="auto"/>
                  </w:divBdr>
                  <w:divsChild>
                    <w:div w:id="1243222899">
                      <w:marLeft w:val="0"/>
                      <w:marRight w:val="0"/>
                      <w:marTop w:val="0"/>
                      <w:marBottom w:val="0"/>
                      <w:divBdr>
                        <w:top w:val="none" w:sz="0" w:space="0" w:color="auto"/>
                        <w:left w:val="none" w:sz="0" w:space="0" w:color="auto"/>
                        <w:bottom w:val="none" w:sz="0" w:space="0" w:color="auto"/>
                        <w:right w:val="none" w:sz="0" w:space="0" w:color="auto"/>
                      </w:divBdr>
                      <w:divsChild>
                        <w:div w:id="1452017049">
                          <w:marLeft w:val="0"/>
                          <w:marRight w:val="0"/>
                          <w:marTop w:val="0"/>
                          <w:marBottom w:val="0"/>
                          <w:divBdr>
                            <w:top w:val="none" w:sz="0" w:space="0" w:color="auto"/>
                            <w:left w:val="none" w:sz="0" w:space="0" w:color="auto"/>
                            <w:bottom w:val="none" w:sz="0" w:space="0" w:color="auto"/>
                            <w:right w:val="none" w:sz="0" w:space="0" w:color="auto"/>
                          </w:divBdr>
                          <w:divsChild>
                            <w:div w:id="1865821997">
                              <w:marLeft w:val="0"/>
                              <w:marRight w:val="0"/>
                              <w:marTop w:val="0"/>
                              <w:marBottom w:val="0"/>
                              <w:divBdr>
                                <w:top w:val="none" w:sz="0" w:space="0" w:color="auto"/>
                                <w:left w:val="none" w:sz="0" w:space="0" w:color="auto"/>
                                <w:bottom w:val="none" w:sz="0" w:space="0" w:color="auto"/>
                                <w:right w:val="none" w:sz="0" w:space="0" w:color="auto"/>
                              </w:divBdr>
                              <w:divsChild>
                                <w:div w:id="515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889306">
      <w:bodyDiv w:val="1"/>
      <w:marLeft w:val="0"/>
      <w:marRight w:val="0"/>
      <w:marTop w:val="0"/>
      <w:marBottom w:val="0"/>
      <w:divBdr>
        <w:top w:val="none" w:sz="0" w:space="0" w:color="auto"/>
        <w:left w:val="none" w:sz="0" w:space="0" w:color="auto"/>
        <w:bottom w:val="none" w:sz="0" w:space="0" w:color="auto"/>
        <w:right w:val="none" w:sz="0" w:space="0" w:color="auto"/>
      </w:divBdr>
    </w:div>
    <w:div w:id="1164586802">
      <w:bodyDiv w:val="1"/>
      <w:marLeft w:val="0"/>
      <w:marRight w:val="0"/>
      <w:marTop w:val="0"/>
      <w:marBottom w:val="0"/>
      <w:divBdr>
        <w:top w:val="none" w:sz="0" w:space="0" w:color="auto"/>
        <w:left w:val="none" w:sz="0" w:space="0" w:color="auto"/>
        <w:bottom w:val="none" w:sz="0" w:space="0" w:color="auto"/>
        <w:right w:val="none" w:sz="0" w:space="0" w:color="auto"/>
      </w:divBdr>
    </w:div>
    <w:div w:id="1174228433">
      <w:bodyDiv w:val="1"/>
      <w:marLeft w:val="0"/>
      <w:marRight w:val="0"/>
      <w:marTop w:val="0"/>
      <w:marBottom w:val="0"/>
      <w:divBdr>
        <w:top w:val="none" w:sz="0" w:space="0" w:color="auto"/>
        <w:left w:val="none" w:sz="0" w:space="0" w:color="auto"/>
        <w:bottom w:val="none" w:sz="0" w:space="0" w:color="auto"/>
        <w:right w:val="none" w:sz="0" w:space="0" w:color="auto"/>
      </w:divBdr>
    </w:div>
    <w:div w:id="1196583540">
      <w:bodyDiv w:val="1"/>
      <w:marLeft w:val="0"/>
      <w:marRight w:val="0"/>
      <w:marTop w:val="0"/>
      <w:marBottom w:val="0"/>
      <w:divBdr>
        <w:top w:val="none" w:sz="0" w:space="0" w:color="auto"/>
        <w:left w:val="none" w:sz="0" w:space="0" w:color="auto"/>
        <w:bottom w:val="none" w:sz="0" w:space="0" w:color="auto"/>
        <w:right w:val="none" w:sz="0" w:space="0" w:color="auto"/>
      </w:divBdr>
    </w:div>
    <w:div w:id="1199396446">
      <w:bodyDiv w:val="1"/>
      <w:marLeft w:val="0"/>
      <w:marRight w:val="0"/>
      <w:marTop w:val="0"/>
      <w:marBottom w:val="0"/>
      <w:divBdr>
        <w:top w:val="none" w:sz="0" w:space="0" w:color="auto"/>
        <w:left w:val="none" w:sz="0" w:space="0" w:color="auto"/>
        <w:bottom w:val="none" w:sz="0" w:space="0" w:color="auto"/>
        <w:right w:val="none" w:sz="0" w:space="0" w:color="auto"/>
      </w:divBdr>
    </w:div>
    <w:div w:id="1206061023">
      <w:bodyDiv w:val="1"/>
      <w:marLeft w:val="0"/>
      <w:marRight w:val="0"/>
      <w:marTop w:val="0"/>
      <w:marBottom w:val="0"/>
      <w:divBdr>
        <w:top w:val="none" w:sz="0" w:space="0" w:color="auto"/>
        <w:left w:val="none" w:sz="0" w:space="0" w:color="auto"/>
        <w:bottom w:val="none" w:sz="0" w:space="0" w:color="auto"/>
        <w:right w:val="none" w:sz="0" w:space="0" w:color="auto"/>
      </w:divBdr>
    </w:div>
    <w:div w:id="1243878798">
      <w:bodyDiv w:val="1"/>
      <w:marLeft w:val="0"/>
      <w:marRight w:val="0"/>
      <w:marTop w:val="0"/>
      <w:marBottom w:val="0"/>
      <w:divBdr>
        <w:top w:val="none" w:sz="0" w:space="0" w:color="auto"/>
        <w:left w:val="none" w:sz="0" w:space="0" w:color="auto"/>
        <w:bottom w:val="none" w:sz="0" w:space="0" w:color="auto"/>
        <w:right w:val="none" w:sz="0" w:space="0" w:color="auto"/>
      </w:divBdr>
    </w:div>
    <w:div w:id="1249849947">
      <w:bodyDiv w:val="1"/>
      <w:marLeft w:val="0"/>
      <w:marRight w:val="0"/>
      <w:marTop w:val="0"/>
      <w:marBottom w:val="0"/>
      <w:divBdr>
        <w:top w:val="none" w:sz="0" w:space="0" w:color="auto"/>
        <w:left w:val="none" w:sz="0" w:space="0" w:color="auto"/>
        <w:bottom w:val="none" w:sz="0" w:space="0" w:color="auto"/>
        <w:right w:val="none" w:sz="0" w:space="0" w:color="auto"/>
      </w:divBdr>
    </w:div>
    <w:div w:id="1254163843">
      <w:bodyDiv w:val="1"/>
      <w:marLeft w:val="0"/>
      <w:marRight w:val="0"/>
      <w:marTop w:val="0"/>
      <w:marBottom w:val="0"/>
      <w:divBdr>
        <w:top w:val="none" w:sz="0" w:space="0" w:color="auto"/>
        <w:left w:val="none" w:sz="0" w:space="0" w:color="auto"/>
        <w:bottom w:val="none" w:sz="0" w:space="0" w:color="auto"/>
        <w:right w:val="none" w:sz="0" w:space="0" w:color="auto"/>
      </w:divBdr>
    </w:div>
    <w:div w:id="1262488647">
      <w:bodyDiv w:val="1"/>
      <w:marLeft w:val="0"/>
      <w:marRight w:val="0"/>
      <w:marTop w:val="0"/>
      <w:marBottom w:val="0"/>
      <w:divBdr>
        <w:top w:val="none" w:sz="0" w:space="0" w:color="auto"/>
        <w:left w:val="none" w:sz="0" w:space="0" w:color="auto"/>
        <w:bottom w:val="none" w:sz="0" w:space="0" w:color="auto"/>
        <w:right w:val="none" w:sz="0" w:space="0" w:color="auto"/>
      </w:divBdr>
    </w:div>
    <w:div w:id="1289361879">
      <w:bodyDiv w:val="1"/>
      <w:marLeft w:val="0"/>
      <w:marRight w:val="0"/>
      <w:marTop w:val="0"/>
      <w:marBottom w:val="0"/>
      <w:divBdr>
        <w:top w:val="none" w:sz="0" w:space="0" w:color="auto"/>
        <w:left w:val="none" w:sz="0" w:space="0" w:color="auto"/>
        <w:bottom w:val="none" w:sz="0" w:space="0" w:color="auto"/>
        <w:right w:val="none" w:sz="0" w:space="0" w:color="auto"/>
      </w:divBdr>
    </w:div>
    <w:div w:id="1416126333">
      <w:bodyDiv w:val="1"/>
      <w:marLeft w:val="0"/>
      <w:marRight w:val="0"/>
      <w:marTop w:val="0"/>
      <w:marBottom w:val="0"/>
      <w:divBdr>
        <w:top w:val="none" w:sz="0" w:space="0" w:color="auto"/>
        <w:left w:val="none" w:sz="0" w:space="0" w:color="auto"/>
        <w:bottom w:val="none" w:sz="0" w:space="0" w:color="auto"/>
        <w:right w:val="none" w:sz="0" w:space="0" w:color="auto"/>
      </w:divBdr>
    </w:div>
    <w:div w:id="1456413513">
      <w:bodyDiv w:val="1"/>
      <w:marLeft w:val="0"/>
      <w:marRight w:val="0"/>
      <w:marTop w:val="0"/>
      <w:marBottom w:val="0"/>
      <w:divBdr>
        <w:top w:val="none" w:sz="0" w:space="0" w:color="auto"/>
        <w:left w:val="none" w:sz="0" w:space="0" w:color="auto"/>
        <w:bottom w:val="none" w:sz="0" w:space="0" w:color="auto"/>
        <w:right w:val="none" w:sz="0" w:space="0" w:color="auto"/>
      </w:divBdr>
    </w:div>
    <w:div w:id="1482039973">
      <w:bodyDiv w:val="1"/>
      <w:marLeft w:val="0"/>
      <w:marRight w:val="0"/>
      <w:marTop w:val="0"/>
      <w:marBottom w:val="0"/>
      <w:divBdr>
        <w:top w:val="none" w:sz="0" w:space="0" w:color="auto"/>
        <w:left w:val="none" w:sz="0" w:space="0" w:color="auto"/>
        <w:bottom w:val="none" w:sz="0" w:space="0" w:color="auto"/>
        <w:right w:val="none" w:sz="0" w:space="0" w:color="auto"/>
      </w:divBdr>
    </w:div>
    <w:div w:id="1486319860">
      <w:bodyDiv w:val="1"/>
      <w:marLeft w:val="0"/>
      <w:marRight w:val="0"/>
      <w:marTop w:val="0"/>
      <w:marBottom w:val="0"/>
      <w:divBdr>
        <w:top w:val="none" w:sz="0" w:space="0" w:color="auto"/>
        <w:left w:val="none" w:sz="0" w:space="0" w:color="auto"/>
        <w:bottom w:val="none" w:sz="0" w:space="0" w:color="auto"/>
        <w:right w:val="none" w:sz="0" w:space="0" w:color="auto"/>
      </w:divBdr>
    </w:div>
    <w:div w:id="1493446994">
      <w:bodyDiv w:val="1"/>
      <w:marLeft w:val="0"/>
      <w:marRight w:val="0"/>
      <w:marTop w:val="0"/>
      <w:marBottom w:val="0"/>
      <w:divBdr>
        <w:top w:val="none" w:sz="0" w:space="0" w:color="auto"/>
        <w:left w:val="none" w:sz="0" w:space="0" w:color="auto"/>
        <w:bottom w:val="none" w:sz="0" w:space="0" w:color="auto"/>
        <w:right w:val="none" w:sz="0" w:space="0" w:color="auto"/>
      </w:divBdr>
    </w:div>
    <w:div w:id="1537043099">
      <w:bodyDiv w:val="1"/>
      <w:marLeft w:val="0"/>
      <w:marRight w:val="0"/>
      <w:marTop w:val="0"/>
      <w:marBottom w:val="0"/>
      <w:divBdr>
        <w:top w:val="none" w:sz="0" w:space="0" w:color="auto"/>
        <w:left w:val="none" w:sz="0" w:space="0" w:color="auto"/>
        <w:bottom w:val="none" w:sz="0" w:space="0" w:color="auto"/>
        <w:right w:val="none" w:sz="0" w:space="0" w:color="auto"/>
      </w:divBdr>
    </w:div>
    <w:div w:id="1551190477">
      <w:bodyDiv w:val="1"/>
      <w:marLeft w:val="0"/>
      <w:marRight w:val="0"/>
      <w:marTop w:val="0"/>
      <w:marBottom w:val="0"/>
      <w:divBdr>
        <w:top w:val="none" w:sz="0" w:space="0" w:color="auto"/>
        <w:left w:val="none" w:sz="0" w:space="0" w:color="auto"/>
        <w:bottom w:val="none" w:sz="0" w:space="0" w:color="auto"/>
        <w:right w:val="none" w:sz="0" w:space="0" w:color="auto"/>
      </w:divBdr>
    </w:div>
    <w:div w:id="1625692267">
      <w:bodyDiv w:val="1"/>
      <w:marLeft w:val="0"/>
      <w:marRight w:val="0"/>
      <w:marTop w:val="0"/>
      <w:marBottom w:val="0"/>
      <w:divBdr>
        <w:top w:val="none" w:sz="0" w:space="0" w:color="auto"/>
        <w:left w:val="none" w:sz="0" w:space="0" w:color="auto"/>
        <w:bottom w:val="none" w:sz="0" w:space="0" w:color="auto"/>
        <w:right w:val="none" w:sz="0" w:space="0" w:color="auto"/>
      </w:divBdr>
    </w:div>
    <w:div w:id="1665820895">
      <w:bodyDiv w:val="1"/>
      <w:marLeft w:val="0"/>
      <w:marRight w:val="0"/>
      <w:marTop w:val="0"/>
      <w:marBottom w:val="0"/>
      <w:divBdr>
        <w:top w:val="none" w:sz="0" w:space="0" w:color="auto"/>
        <w:left w:val="none" w:sz="0" w:space="0" w:color="auto"/>
        <w:bottom w:val="none" w:sz="0" w:space="0" w:color="auto"/>
        <w:right w:val="none" w:sz="0" w:space="0" w:color="auto"/>
      </w:divBdr>
    </w:div>
    <w:div w:id="1681882859">
      <w:bodyDiv w:val="1"/>
      <w:marLeft w:val="0"/>
      <w:marRight w:val="0"/>
      <w:marTop w:val="0"/>
      <w:marBottom w:val="0"/>
      <w:divBdr>
        <w:top w:val="none" w:sz="0" w:space="0" w:color="auto"/>
        <w:left w:val="none" w:sz="0" w:space="0" w:color="auto"/>
        <w:bottom w:val="none" w:sz="0" w:space="0" w:color="auto"/>
        <w:right w:val="none" w:sz="0" w:space="0" w:color="auto"/>
      </w:divBdr>
    </w:div>
    <w:div w:id="1713729014">
      <w:bodyDiv w:val="1"/>
      <w:marLeft w:val="0"/>
      <w:marRight w:val="0"/>
      <w:marTop w:val="0"/>
      <w:marBottom w:val="0"/>
      <w:divBdr>
        <w:top w:val="none" w:sz="0" w:space="0" w:color="auto"/>
        <w:left w:val="none" w:sz="0" w:space="0" w:color="auto"/>
        <w:bottom w:val="none" w:sz="0" w:space="0" w:color="auto"/>
        <w:right w:val="none" w:sz="0" w:space="0" w:color="auto"/>
      </w:divBdr>
    </w:div>
    <w:div w:id="1718310242">
      <w:bodyDiv w:val="1"/>
      <w:marLeft w:val="0"/>
      <w:marRight w:val="0"/>
      <w:marTop w:val="0"/>
      <w:marBottom w:val="0"/>
      <w:divBdr>
        <w:top w:val="none" w:sz="0" w:space="0" w:color="auto"/>
        <w:left w:val="none" w:sz="0" w:space="0" w:color="auto"/>
        <w:bottom w:val="none" w:sz="0" w:space="0" w:color="auto"/>
        <w:right w:val="none" w:sz="0" w:space="0" w:color="auto"/>
      </w:divBdr>
    </w:div>
    <w:div w:id="1790776045">
      <w:bodyDiv w:val="1"/>
      <w:marLeft w:val="0"/>
      <w:marRight w:val="0"/>
      <w:marTop w:val="0"/>
      <w:marBottom w:val="0"/>
      <w:divBdr>
        <w:top w:val="none" w:sz="0" w:space="0" w:color="auto"/>
        <w:left w:val="none" w:sz="0" w:space="0" w:color="auto"/>
        <w:bottom w:val="none" w:sz="0" w:space="0" w:color="auto"/>
        <w:right w:val="none" w:sz="0" w:space="0" w:color="auto"/>
      </w:divBdr>
    </w:div>
    <w:div w:id="1820000521">
      <w:bodyDiv w:val="1"/>
      <w:marLeft w:val="0"/>
      <w:marRight w:val="0"/>
      <w:marTop w:val="0"/>
      <w:marBottom w:val="0"/>
      <w:divBdr>
        <w:top w:val="none" w:sz="0" w:space="0" w:color="auto"/>
        <w:left w:val="none" w:sz="0" w:space="0" w:color="auto"/>
        <w:bottom w:val="none" w:sz="0" w:space="0" w:color="auto"/>
        <w:right w:val="none" w:sz="0" w:space="0" w:color="auto"/>
      </w:divBdr>
    </w:div>
    <w:div w:id="1868594403">
      <w:bodyDiv w:val="1"/>
      <w:marLeft w:val="0"/>
      <w:marRight w:val="0"/>
      <w:marTop w:val="0"/>
      <w:marBottom w:val="0"/>
      <w:divBdr>
        <w:top w:val="none" w:sz="0" w:space="0" w:color="auto"/>
        <w:left w:val="none" w:sz="0" w:space="0" w:color="auto"/>
        <w:bottom w:val="none" w:sz="0" w:space="0" w:color="auto"/>
        <w:right w:val="none" w:sz="0" w:space="0" w:color="auto"/>
      </w:divBdr>
    </w:div>
    <w:div w:id="1882981139">
      <w:bodyDiv w:val="1"/>
      <w:marLeft w:val="0"/>
      <w:marRight w:val="0"/>
      <w:marTop w:val="0"/>
      <w:marBottom w:val="0"/>
      <w:divBdr>
        <w:top w:val="none" w:sz="0" w:space="0" w:color="auto"/>
        <w:left w:val="none" w:sz="0" w:space="0" w:color="auto"/>
        <w:bottom w:val="none" w:sz="0" w:space="0" w:color="auto"/>
        <w:right w:val="none" w:sz="0" w:space="0" w:color="auto"/>
      </w:divBdr>
    </w:div>
    <w:div w:id="1919438895">
      <w:bodyDiv w:val="1"/>
      <w:marLeft w:val="0"/>
      <w:marRight w:val="0"/>
      <w:marTop w:val="0"/>
      <w:marBottom w:val="0"/>
      <w:divBdr>
        <w:top w:val="none" w:sz="0" w:space="0" w:color="auto"/>
        <w:left w:val="none" w:sz="0" w:space="0" w:color="auto"/>
        <w:bottom w:val="none" w:sz="0" w:space="0" w:color="auto"/>
        <w:right w:val="none" w:sz="0" w:space="0" w:color="auto"/>
      </w:divBdr>
    </w:div>
    <w:div w:id="1944263909">
      <w:bodyDiv w:val="1"/>
      <w:marLeft w:val="0"/>
      <w:marRight w:val="0"/>
      <w:marTop w:val="0"/>
      <w:marBottom w:val="0"/>
      <w:divBdr>
        <w:top w:val="none" w:sz="0" w:space="0" w:color="auto"/>
        <w:left w:val="none" w:sz="0" w:space="0" w:color="auto"/>
        <w:bottom w:val="none" w:sz="0" w:space="0" w:color="auto"/>
        <w:right w:val="none" w:sz="0" w:space="0" w:color="auto"/>
      </w:divBdr>
    </w:div>
    <w:div w:id="1988124352">
      <w:bodyDiv w:val="1"/>
      <w:marLeft w:val="0"/>
      <w:marRight w:val="0"/>
      <w:marTop w:val="0"/>
      <w:marBottom w:val="0"/>
      <w:divBdr>
        <w:top w:val="none" w:sz="0" w:space="0" w:color="auto"/>
        <w:left w:val="none" w:sz="0" w:space="0" w:color="auto"/>
        <w:bottom w:val="none" w:sz="0" w:space="0" w:color="auto"/>
        <w:right w:val="none" w:sz="0" w:space="0" w:color="auto"/>
      </w:divBdr>
    </w:div>
    <w:div w:id="2030788730">
      <w:bodyDiv w:val="1"/>
      <w:marLeft w:val="0"/>
      <w:marRight w:val="0"/>
      <w:marTop w:val="0"/>
      <w:marBottom w:val="0"/>
      <w:divBdr>
        <w:top w:val="none" w:sz="0" w:space="0" w:color="auto"/>
        <w:left w:val="none" w:sz="0" w:space="0" w:color="auto"/>
        <w:bottom w:val="none" w:sz="0" w:space="0" w:color="auto"/>
        <w:right w:val="none" w:sz="0" w:space="0" w:color="auto"/>
      </w:divBdr>
    </w:div>
    <w:div w:id="2047755256">
      <w:bodyDiv w:val="1"/>
      <w:marLeft w:val="0"/>
      <w:marRight w:val="0"/>
      <w:marTop w:val="0"/>
      <w:marBottom w:val="0"/>
      <w:divBdr>
        <w:top w:val="none" w:sz="0" w:space="0" w:color="auto"/>
        <w:left w:val="none" w:sz="0" w:space="0" w:color="auto"/>
        <w:bottom w:val="none" w:sz="0" w:space="0" w:color="auto"/>
        <w:right w:val="none" w:sz="0" w:space="0" w:color="auto"/>
      </w:divBdr>
    </w:div>
    <w:div w:id="209705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FF849-8D39-44BB-B40E-BAA4A8E2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437</Words>
  <Characters>2495</Characters>
  <Application>Microsoft Office Word</Application>
  <DocSecurity>0</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KBM</vt:lpstr>
      <vt:lpstr>KBM</vt:lpstr>
    </vt:vector>
  </TitlesOfParts>
  <Company>Ali TOPAL</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KBM</dc:title>
  <dc:subject>TURKAK</dc:subject>
  <dc:creator>Sevda Kahraman</dc:creator>
  <cp:keywords/>
  <cp:lastModifiedBy>Sevda Kahraman</cp:lastModifiedBy>
  <cp:revision>17</cp:revision>
  <cp:lastPrinted>2022-02-15T08:27:00Z</cp:lastPrinted>
  <dcterms:created xsi:type="dcterms:W3CDTF">2023-05-09T13:46:00Z</dcterms:created>
  <dcterms:modified xsi:type="dcterms:W3CDTF">2025-01-12T23:53:00Z</dcterms:modified>
  <cp:category>AKREDİTASYON</cp:category>
</cp:coreProperties>
</file>